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DCA5" w14:textId="77777777" w:rsidR="00A4482D" w:rsidRDefault="00142860" w:rsidP="00142860">
      <w:pPr>
        <w:spacing w:line="180" w:lineRule="auto"/>
        <w:jc w:val="center"/>
        <w:rPr>
          <w:rFonts w:cstheme="minorHAnsi"/>
          <w:color w:val="0070C0"/>
          <w:sz w:val="48"/>
          <w:szCs w:val="48"/>
        </w:rPr>
      </w:pPr>
      <w:r w:rsidRPr="00142860">
        <w:rPr>
          <w:rFonts w:cstheme="minorHAnsi"/>
          <w:color w:val="0070C0"/>
          <w:sz w:val="48"/>
          <w:szCs w:val="48"/>
        </w:rPr>
        <w:t xml:space="preserve">Scuola dell’Infanzia Paritaria </w:t>
      </w:r>
    </w:p>
    <w:p w14:paraId="0FB9F2D7" w14:textId="347CC1AD" w:rsidR="00142860" w:rsidRPr="00142860" w:rsidRDefault="00142860" w:rsidP="00142860">
      <w:pPr>
        <w:spacing w:line="180" w:lineRule="auto"/>
        <w:jc w:val="center"/>
        <w:rPr>
          <w:rFonts w:cstheme="minorHAnsi"/>
          <w:color w:val="0070C0"/>
          <w:sz w:val="48"/>
          <w:szCs w:val="48"/>
        </w:rPr>
      </w:pPr>
      <w:r w:rsidRPr="00142860">
        <w:rPr>
          <w:rFonts w:cstheme="minorHAnsi"/>
          <w:color w:val="0070C0"/>
          <w:sz w:val="48"/>
          <w:szCs w:val="48"/>
        </w:rPr>
        <w:t>- Istituto Divino Amore -</w:t>
      </w:r>
    </w:p>
    <w:p w14:paraId="6BA5E8FC" w14:textId="77777777" w:rsidR="00142860" w:rsidRPr="00142860" w:rsidRDefault="00142860" w:rsidP="00142860">
      <w:pPr>
        <w:spacing w:line="180" w:lineRule="auto"/>
        <w:ind w:left="0" w:firstLine="0"/>
        <w:jc w:val="center"/>
        <w:rPr>
          <w:rFonts w:cstheme="minorHAnsi"/>
          <w:color w:val="0070C0"/>
          <w:sz w:val="48"/>
          <w:szCs w:val="48"/>
        </w:rPr>
      </w:pPr>
      <w:r w:rsidRPr="00142860">
        <w:rPr>
          <w:rFonts w:cstheme="minorHAnsi"/>
          <w:color w:val="0070C0"/>
          <w:sz w:val="48"/>
          <w:szCs w:val="48"/>
        </w:rPr>
        <w:t>“San Giacomo Apostolo”</w:t>
      </w:r>
    </w:p>
    <w:p w14:paraId="56E8054E" w14:textId="77777777" w:rsidR="00142860" w:rsidRPr="00142860" w:rsidRDefault="00142860" w:rsidP="00142860">
      <w:pPr>
        <w:spacing w:line="180" w:lineRule="auto"/>
        <w:jc w:val="center"/>
        <w:rPr>
          <w:rFonts w:cstheme="minorHAnsi"/>
          <w:color w:val="0070C0"/>
          <w:sz w:val="52"/>
          <w:szCs w:val="52"/>
        </w:rPr>
      </w:pPr>
    </w:p>
    <w:p w14:paraId="1E20619F" w14:textId="77777777" w:rsidR="00142860" w:rsidRPr="00A4482D" w:rsidRDefault="00142860" w:rsidP="00142860">
      <w:pPr>
        <w:spacing w:line="180" w:lineRule="auto"/>
        <w:rPr>
          <w:rFonts w:cstheme="minorHAnsi"/>
          <w:color w:val="0070C0"/>
          <w:sz w:val="16"/>
          <w:szCs w:val="16"/>
        </w:rPr>
      </w:pPr>
      <w:r w:rsidRPr="00A4482D">
        <w:rPr>
          <w:rFonts w:cstheme="minorHAnsi"/>
          <w:color w:val="0070C0"/>
          <w:sz w:val="16"/>
          <w:szCs w:val="16"/>
        </w:rPr>
        <w:t>PIAZZA DEL REDENTORE, 10 - 63074-SAN BENEDETTO DEL TRONTO (AP) - Tel.0735659745 -  WWW.SCUOLAINFANZIADIVINOAMORES@LIBERO.IT</w:t>
      </w:r>
    </w:p>
    <w:p w14:paraId="5B4DD3E5" w14:textId="2CCFA31E" w:rsidR="00142860" w:rsidRPr="00142860" w:rsidRDefault="00142860" w:rsidP="00142860">
      <w:pPr>
        <w:spacing w:after="0" w:line="259" w:lineRule="auto"/>
        <w:ind w:left="0" w:right="20" w:firstLine="0"/>
        <w:jc w:val="center"/>
        <w:rPr>
          <w:rFonts w:asciiTheme="minorHAnsi" w:hAnsiTheme="minorHAnsi" w:cstheme="minorHAnsi"/>
          <w:color w:val="0070C0"/>
          <w:sz w:val="44"/>
          <w:szCs w:val="44"/>
        </w:rPr>
      </w:pPr>
      <w:r>
        <w:rPr>
          <w:rFonts w:asciiTheme="minorHAnsi" w:hAnsiTheme="minorHAnsi" w:cstheme="minorHAnsi"/>
          <w:color w:val="0070C0"/>
          <w:sz w:val="44"/>
          <w:szCs w:val="44"/>
        </w:rPr>
        <w:t xml:space="preserve">                         </w:t>
      </w:r>
    </w:p>
    <w:p w14:paraId="5714CF6F" w14:textId="10C07891" w:rsidR="0093302E" w:rsidRDefault="0093302E" w:rsidP="0093302E">
      <w:pPr>
        <w:spacing w:line="180" w:lineRule="auto"/>
        <w:jc w:val="center"/>
        <w:rPr>
          <w:rFonts w:cstheme="minorHAnsi"/>
          <w:color w:val="0070C0"/>
          <w:sz w:val="40"/>
          <w:szCs w:val="40"/>
        </w:rPr>
      </w:pPr>
    </w:p>
    <w:p w14:paraId="5C2FA5DF" w14:textId="289DD17E" w:rsidR="00142860" w:rsidRDefault="00142860" w:rsidP="0093302E">
      <w:pPr>
        <w:spacing w:line="180" w:lineRule="auto"/>
        <w:jc w:val="center"/>
        <w:rPr>
          <w:rFonts w:cstheme="minorHAnsi"/>
          <w:color w:val="0070C0"/>
          <w:sz w:val="40"/>
          <w:szCs w:val="40"/>
        </w:rPr>
      </w:pPr>
    </w:p>
    <w:p w14:paraId="026D5C73" w14:textId="02F40439" w:rsidR="00142860" w:rsidRDefault="00142860" w:rsidP="0093302E">
      <w:pPr>
        <w:spacing w:line="180" w:lineRule="auto"/>
        <w:jc w:val="center"/>
        <w:rPr>
          <w:rFonts w:cstheme="minorHAnsi"/>
          <w:color w:val="0070C0"/>
          <w:sz w:val="40"/>
          <w:szCs w:val="40"/>
        </w:rPr>
      </w:pPr>
    </w:p>
    <w:p w14:paraId="2E1D0B18" w14:textId="73F22658" w:rsidR="00142860" w:rsidRDefault="00142860" w:rsidP="0093302E">
      <w:pPr>
        <w:spacing w:line="180" w:lineRule="auto"/>
        <w:jc w:val="center"/>
        <w:rPr>
          <w:rFonts w:cstheme="minorHAnsi"/>
          <w:color w:val="0070C0"/>
          <w:sz w:val="40"/>
          <w:szCs w:val="40"/>
        </w:rPr>
      </w:pPr>
    </w:p>
    <w:p w14:paraId="6B5A7AB1" w14:textId="2BB5EE5D" w:rsidR="00142860" w:rsidRDefault="00142860" w:rsidP="0093302E">
      <w:pPr>
        <w:spacing w:line="180" w:lineRule="auto"/>
        <w:jc w:val="center"/>
        <w:rPr>
          <w:rFonts w:cstheme="minorHAnsi"/>
          <w:color w:val="0070C0"/>
          <w:sz w:val="40"/>
          <w:szCs w:val="40"/>
        </w:rPr>
      </w:pPr>
      <w:r w:rsidRPr="00ED2B95">
        <w:rPr>
          <w:rFonts w:asciiTheme="minorHAnsi" w:hAnsiTheme="minorHAnsi" w:cstheme="minorHAnsi"/>
          <w:noProof/>
          <w:color w:val="0070C0"/>
          <w:sz w:val="44"/>
          <w:szCs w:val="44"/>
        </w:rPr>
        <w:drawing>
          <wp:anchor distT="0" distB="0" distL="114300" distR="114300" simplePos="0" relativeHeight="251658240" behindDoc="0" locked="0" layoutInCell="1" allowOverlap="0" wp14:anchorId="30F255C1" wp14:editId="29824812">
            <wp:simplePos x="0" y="0"/>
            <wp:positionH relativeFrom="page">
              <wp:posOffset>1808874</wp:posOffset>
            </wp:positionH>
            <wp:positionV relativeFrom="page">
              <wp:posOffset>3378463</wp:posOffset>
            </wp:positionV>
            <wp:extent cx="5555615" cy="5534025"/>
            <wp:effectExtent l="0" t="0" r="6985" b="9525"/>
            <wp:wrapTopAndBottom/>
            <wp:docPr id="19323" name="Picture 19323"/>
            <wp:cNvGraphicFramePr/>
            <a:graphic xmlns:a="http://schemas.openxmlformats.org/drawingml/2006/main">
              <a:graphicData uri="http://schemas.openxmlformats.org/drawingml/2006/picture">
                <pic:pic xmlns:pic="http://schemas.openxmlformats.org/drawingml/2006/picture">
                  <pic:nvPicPr>
                    <pic:cNvPr id="19323" name="Picture 19323"/>
                    <pic:cNvPicPr/>
                  </pic:nvPicPr>
                  <pic:blipFill rotWithShape="1">
                    <a:blip r:embed="rId7"/>
                    <a:srcRect l="26511" t="6115" b="39799"/>
                    <a:stretch/>
                  </pic:blipFill>
                  <pic:spPr bwMode="auto">
                    <a:xfrm>
                      <a:off x="0" y="0"/>
                      <a:ext cx="5555615" cy="553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6DA5D" w14:textId="77777777" w:rsidR="00142860" w:rsidRPr="00142860" w:rsidRDefault="00142860" w:rsidP="00142860">
      <w:pPr>
        <w:spacing w:line="180" w:lineRule="auto"/>
        <w:ind w:left="0" w:firstLine="0"/>
        <w:rPr>
          <w:rFonts w:cstheme="minorHAnsi"/>
          <w:color w:val="0070C0"/>
          <w:sz w:val="40"/>
          <w:szCs w:val="40"/>
        </w:rPr>
      </w:pPr>
    </w:p>
    <w:p w14:paraId="2F16AB90" w14:textId="35AB77D4" w:rsidR="0093302E" w:rsidRPr="00142860" w:rsidRDefault="00142860" w:rsidP="00142860">
      <w:pPr>
        <w:pStyle w:val="Paragrafoelenco"/>
        <w:numPr>
          <w:ilvl w:val="0"/>
          <w:numId w:val="24"/>
        </w:numPr>
        <w:spacing w:line="180" w:lineRule="auto"/>
        <w:jc w:val="center"/>
        <w:rPr>
          <w:rFonts w:cstheme="minorHAnsi"/>
          <w:color w:val="0070C0"/>
          <w:sz w:val="40"/>
          <w:szCs w:val="40"/>
        </w:rPr>
      </w:pPr>
      <w:r w:rsidRPr="00142860">
        <w:rPr>
          <w:rFonts w:cstheme="minorHAnsi"/>
          <w:color w:val="0070C0"/>
          <w:sz w:val="40"/>
          <w:szCs w:val="40"/>
        </w:rPr>
        <w:t>PTOF 2022-2025 -</w:t>
      </w:r>
    </w:p>
    <w:p w14:paraId="48AF44CE" w14:textId="77777777" w:rsidR="00A4482D" w:rsidRDefault="00A4482D" w:rsidP="00A4482D">
      <w:pPr>
        <w:spacing w:line="180" w:lineRule="auto"/>
        <w:jc w:val="right"/>
        <w:rPr>
          <w:rFonts w:ascii="Comic Sans MS" w:hAnsi="Comic Sans MS" w:cstheme="minorHAnsi"/>
          <w:color w:val="0070C0"/>
          <w:sz w:val="40"/>
          <w:szCs w:val="40"/>
        </w:rPr>
      </w:pPr>
    </w:p>
    <w:p w14:paraId="28F2887D" w14:textId="77777777" w:rsidR="00A4482D" w:rsidRDefault="00A4482D" w:rsidP="00A4482D">
      <w:pPr>
        <w:spacing w:line="180" w:lineRule="auto"/>
        <w:jc w:val="right"/>
        <w:rPr>
          <w:rFonts w:ascii="Comic Sans MS" w:hAnsi="Comic Sans MS" w:cstheme="minorHAnsi"/>
          <w:color w:val="0070C0"/>
          <w:sz w:val="40"/>
          <w:szCs w:val="40"/>
        </w:rPr>
      </w:pPr>
    </w:p>
    <w:p w14:paraId="5026AD14" w14:textId="77777777" w:rsidR="00A4482D" w:rsidRDefault="00A4482D" w:rsidP="00A4482D">
      <w:pPr>
        <w:spacing w:line="180" w:lineRule="auto"/>
        <w:jc w:val="right"/>
        <w:rPr>
          <w:rFonts w:ascii="Comic Sans MS" w:hAnsi="Comic Sans MS" w:cstheme="minorHAnsi"/>
          <w:color w:val="0070C0"/>
          <w:sz w:val="40"/>
          <w:szCs w:val="40"/>
        </w:rPr>
      </w:pPr>
    </w:p>
    <w:p w14:paraId="5B56A67A" w14:textId="7B6AED83" w:rsidR="0093302E" w:rsidRPr="00A4482D" w:rsidRDefault="00A4482D" w:rsidP="00A4482D">
      <w:pPr>
        <w:spacing w:line="180" w:lineRule="auto"/>
        <w:jc w:val="right"/>
        <w:rPr>
          <w:rFonts w:ascii="Comic Sans MS" w:hAnsi="Comic Sans MS" w:cstheme="minorHAnsi"/>
          <w:color w:val="0070C0"/>
          <w:sz w:val="40"/>
          <w:szCs w:val="40"/>
        </w:rPr>
      </w:pPr>
      <w:r w:rsidRPr="00A4482D">
        <w:rPr>
          <w:rFonts w:ascii="Comic Sans MS" w:hAnsi="Comic Sans MS" w:cstheme="minorHAnsi"/>
          <w:color w:val="0070C0"/>
          <w:sz w:val="40"/>
          <w:szCs w:val="40"/>
        </w:rPr>
        <w:t>Ottobre 2022</w:t>
      </w:r>
    </w:p>
    <w:p w14:paraId="1E4C8356" w14:textId="0DA0DD81" w:rsidR="0093302E" w:rsidRDefault="0093302E" w:rsidP="0093302E">
      <w:pPr>
        <w:spacing w:line="180" w:lineRule="auto"/>
        <w:jc w:val="center"/>
        <w:rPr>
          <w:rFonts w:cstheme="minorHAnsi"/>
          <w:color w:val="0070C0"/>
          <w:sz w:val="40"/>
          <w:szCs w:val="40"/>
        </w:rPr>
      </w:pPr>
    </w:p>
    <w:p w14:paraId="453F4978" w14:textId="074FC124" w:rsidR="0093302E" w:rsidRDefault="0093302E" w:rsidP="0093302E">
      <w:pPr>
        <w:spacing w:line="180" w:lineRule="auto"/>
        <w:jc w:val="center"/>
        <w:rPr>
          <w:rFonts w:cstheme="minorHAnsi"/>
          <w:color w:val="0070C0"/>
          <w:sz w:val="40"/>
          <w:szCs w:val="40"/>
        </w:rPr>
      </w:pPr>
    </w:p>
    <w:p w14:paraId="03BF219D" w14:textId="77777777" w:rsidR="00A4482D" w:rsidRPr="00A4482D" w:rsidRDefault="00A4482D" w:rsidP="00A4482D">
      <w:pPr>
        <w:pStyle w:val="NormaleWeb"/>
        <w:shd w:val="clear" w:color="auto" w:fill="FFFFFF"/>
        <w:spacing w:before="0" w:beforeAutospacing="0" w:after="150" w:afterAutospacing="0" w:line="480" w:lineRule="auto"/>
        <w:jc w:val="both"/>
        <w:textAlignment w:val="baseline"/>
        <w:rPr>
          <w:rFonts w:ascii="Comic Sans MS" w:hAnsi="Comic Sans MS"/>
          <w:i/>
          <w:iCs/>
          <w:color w:val="3A3A3A"/>
        </w:rPr>
      </w:pPr>
      <w:r w:rsidRPr="00A4482D">
        <w:rPr>
          <w:rFonts w:ascii="Comic Sans MS" w:hAnsi="Comic Sans MS"/>
          <w:i/>
          <w:iCs/>
          <w:color w:val="3A3A3A"/>
        </w:rPr>
        <w:t>Il PTOF (Piano Triennale dell’Offerta Formativa) è il documento fondamentale costitutivo dell’identità culturale e progettuale delle istituzioni scolastiche ed esplicita la progettazione curricolare, extracurricolare, educativa e organizzativa che le singole scuole adottano nell’ambito della loro autonomia.</w:t>
      </w:r>
    </w:p>
    <w:p w14:paraId="56792AFF" w14:textId="77777777" w:rsidR="00A4482D" w:rsidRPr="00A4482D" w:rsidRDefault="00A4482D" w:rsidP="00A4482D">
      <w:pPr>
        <w:pStyle w:val="NormaleWeb"/>
        <w:shd w:val="clear" w:color="auto" w:fill="FFFFFF"/>
        <w:spacing w:before="0" w:beforeAutospacing="0" w:after="150" w:afterAutospacing="0" w:line="480" w:lineRule="auto"/>
        <w:jc w:val="both"/>
        <w:textAlignment w:val="baseline"/>
        <w:rPr>
          <w:rFonts w:ascii="Comic Sans MS" w:hAnsi="Comic Sans MS"/>
          <w:i/>
          <w:iCs/>
          <w:color w:val="3A3A3A"/>
        </w:rPr>
      </w:pPr>
      <w:r w:rsidRPr="00A4482D">
        <w:rPr>
          <w:rFonts w:ascii="Comic Sans MS" w:hAnsi="Comic Sans MS"/>
          <w:i/>
          <w:iCs/>
          <w:color w:val="3A3A3A"/>
        </w:rPr>
        <w:t>Esso è coerente con gli obiettivi generali ed educativi dei diversi ordini di scuola, determinati a livello nazionale, e riflette le esigenze del contesto culturale, sociale ed economico della realtà locale, tenendo conto della programmazione territoriale dell’offerta formativa.</w:t>
      </w:r>
    </w:p>
    <w:p w14:paraId="017363DD" w14:textId="2857A925" w:rsidR="00A4482D" w:rsidRPr="00A4482D" w:rsidRDefault="00A4482D" w:rsidP="00A4482D">
      <w:pPr>
        <w:pStyle w:val="NormaleWeb"/>
        <w:shd w:val="clear" w:color="auto" w:fill="FFFFFF"/>
        <w:spacing w:before="0" w:beforeAutospacing="0" w:after="150" w:afterAutospacing="0" w:line="480" w:lineRule="auto"/>
        <w:jc w:val="both"/>
        <w:textAlignment w:val="baseline"/>
        <w:rPr>
          <w:rFonts w:ascii="Comic Sans MS" w:hAnsi="Comic Sans MS"/>
          <w:i/>
          <w:iCs/>
          <w:color w:val="3A3A3A"/>
        </w:rPr>
      </w:pPr>
      <w:r w:rsidRPr="00A4482D">
        <w:rPr>
          <w:rFonts w:ascii="Comic Sans MS" w:hAnsi="Comic Sans MS"/>
          <w:i/>
          <w:iCs/>
          <w:color w:val="3A3A3A"/>
        </w:rPr>
        <w:t>Di seguito si riporta il PTOF del nostro Istituto Scolastico Paritario</w:t>
      </w:r>
      <w:r>
        <w:rPr>
          <w:rFonts w:ascii="Comic Sans MS" w:hAnsi="Comic Sans MS"/>
          <w:i/>
          <w:iCs/>
          <w:color w:val="3A3A3A"/>
        </w:rPr>
        <w:t>, relativo agli anni scolastici 2022-23, 2023-24, 2024-25</w:t>
      </w:r>
      <w:r w:rsidRPr="00A4482D">
        <w:rPr>
          <w:rFonts w:ascii="Comic Sans MS" w:hAnsi="Comic Sans MS"/>
          <w:i/>
          <w:iCs/>
          <w:color w:val="3A3A3A"/>
        </w:rPr>
        <w:t>.</w:t>
      </w:r>
    </w:p>
    <w:p w14:paraId="0D48E75B" w14:textId="40E035B2" w:rsidR="00A51023" w:rsidRDefault="00A51023" w:rsidP="00A51023">
      <w:pPr>
        <w:spacing w:line="180" w:lineRule="auto"/>
        <w:jc w:val="center"/>
        <w:rPr>
          <w:rFonts w:cstheme="minorHAnsi"/>
          <w:color w:val="0070C0"/>
          <w:sz w:val="40"/>
          <w:szCs w:val="40"/>
        </w:rPr>
      </w:pPr>
    </w:p>
    <w:p w14:paraId="7478CADF" w14:textId="590BCBB7" w:rsidR="00A51023" w:rsidRDefault="00A51023" w:rsidP="00A51023">
      <w:pPr>
        <w:spacing w:line="180" w:lineRule="auto"/>
        <w:jc w:val="center"/>
        <w:rPr>
          <w:rFonts w:cstheme="minorHAnsi"/>
          <w:color w:val="0070C0"/>
          <w:sz w:val="40"/>
          <w:szCs w:val="40"/>
        </w:rPr>
      </w:pPr>
    </w:p>
    <w:p w14:paraId="30605B83" w14:textId="076BE941" w:rsidR="00A51023" w:rsidRDefault="00A51023" w:rsidP="00A51023">
      <w:pPr>
        <w:spacing w:line="180" w:lineRule="auto"/>
        <w:jc w:val="center"/>
        <w:rPr>
          <w:rFonts w:cstheme="minorHAnsi"/>
          <w:color w:val="0070C0"/>
          <w:sz w:val="40"/>
          <w:szCs w:val="40"/>
        </w:rPr>
      </w:pPr>
    </w:p>
    <w:p w14:paraId="51E01198" w14:textId="1C0FC9CA" w:rsidR="00A4482D" w:rsidRDefault="00A4482D" w:rsidP="00A51023">
      <w:pPr>
        <w:spacing w:line="180" w:lineRule="auto"/>
        <w:jc w:val="center"/>
        <w:rPr>
          <w:rFonts w:cstheme="minorHAnsi"/>
          <w:color w:val="0070C0"/>
          <w:sz w:val="40"/>
          <w:szCs w:val="40"/>
        </w:rPr>
      </w:pPr>
    </w:p>
    <w:p w14:paraId="24BD0E7F" w14:textId="03E1D5E3" w:rsidR="00A4482D" w:rsidRDefault="00A4482D" w:rsidP="00A51023">
      <w:pPr>
        <w:spacing w:line="180" w:lineRule="auto"/>
        <w:jc w:val="center"/>
        <w:rPr>
          <w:rFonts w:cstheme="minorHAnsi"/>
          <w:color w:val="0070C0"/>
          <w:sz w:val="40"/>
          <w:szCs w:val="40"/>
        </w:rPr>
      </w:pPr>
    </w:p>
    <w:p w14:paraId="09D71E57" w14:textId="1CB39DEA" w:rsidR="00A4482D" w:rsidRDefault="00A4482D" w:rsidP="00A51023">
      <w:pPr>
        <w:spacing w:line="180" w:lineRule="auto"/>
        <w:jc w:val="center"/>
        <w:rPr>
          <w:rFonts w:cstheme="minorHAnsi"/>
          <w:color w:val="0070C0"/>
          <w:sz w:val="40"/>
          <w:szCs w:val="40"/>
        </w:rPr>
      </w:pPr>
    </w:p>
    <w:p w14:paraId="31BDD73A" w14:textId="5AF68EE8" w:rsidR="00A4482D" w:rsidRDefault="00A4482D" w:rsidP="00A51023">
      <w:pPr>
        <w:spacing w:line="180" w:lineRule="auto"/>
        <w:jc w:val="center"/>
        <w:rPr>
          <w:rFonts w:cstheme="minorHAnsi"/>
          <w:color w:val="0070C0"/>
          <w:sz w:val="40"/>
          <w:szCs w:val="40"/>
        </w:rPr>
      </w:pPr>
    </w:p>
    <w:p w14:paraId="3FD53505" w14:textId="715FD961" w:rsidR="00A4482D" w:rsidRDefault="00A4482D" w:rsidP="00A51023">
      <w:pPr>
        <w:spacing w:line="180" w:lineRule="auto"/>
        <w:jc w:val="center"/>
        <w:rPr>
          <w:rFonts w:cstheme="minorHAnsi"/>
          <w:color w:val="0070C0"/>
          <w:sz w:val="40"/>
          <w:szCs w:val="40"/>
        </w:rPr>
      </w:pPr>
    </w:p>
    <w:p w14:paraId="052352E8" w14:textId="37303AB7" w:rsidR="00A4482D" w:rsidRDefault="00A4482D" w:rsidP="00A51023">
      <w:pPr>
        <w:spacing w:line="180" w:lineRule="auto"/>
        <w:jc w:val="center"/>
        <w:rPr>
          <w:rFonts w:cstheme="minorHAnsi"/>
          <w:color w:val="0070C0"/>
          <w:sz w:val="40"/>
          <w:szCs w:val="40"/>
        </w:rPr>
      </w:pPr>
    </w:p>
    <w:p w14:paraId="50494D4E" w14:textId="27278679" w:rsidR="00A4482D" w:rsidRDefault="00A4482D" w:rsidP="00A51023">
      <w:pPr>
        <w:spacing w:line="180" w:lineRule="auto"/>
        <w:jc w:val="center"/>
        <w:rPr>
          <w:rFonts w:cstheme="minorHAnsi"/>
          <w:color w:val="0070C0"/>
          <w:sz w:val="40"/>
          <w:szCs w:val="40"/>
        </w:rPr>
      </w:pPr>
    </w:p>
    <w:p w14:paraId="325EA155" w14:textId="735FF764" w:rsidR="00A4482D" w:rsidRDefault="00A4482D" w:rsidP="00A51023">
      <w:pPr>
        <w:spacing w:line="180" w:lineRule="auto"/>
        <w:jc w:val="center"/>
        <w:rPr>
          <w:rFonts w:cstheme="minorHAnsi"/>
          <w:color w:val="0070C0"/>
          <w:sz w:val="40"/>
          <w:szCs w:val="40"/>
        </w:rPr>
      </w:pPr>
    </w:p>
    <w:p w14:paraId="75C23EA3" w14:textId="37E9FB6F" w:rsidR="00A4482D" w:rsidRDefault="00A4482D" w:rsidP="00742BD0">
      <w:pPr>
        <w:spacing w:line="180" w:lineRule="auto"/>
        <w:ind w:left="0" w:firstLine="0"/>
        <w:rPr>
          <w:rFonts w:cstheme="minorHAnsi"/>
          <w:color w:val="0070C0"/>
          <w:sz w:val="40"/>
          <w:szCs w:val="40"/>
        </w:rPr>
      </w:pPr>
    </w:p>
    <w:tbl>
      <w:tblPr>
        <w:tblStyle w:val="Grigliatabella"/>
        <w:tblW w:w="0" w:type="auto"/>
        <w:jc w:val="center"/>
        <w:shd w:val="clear" w:color="auto" w:fill="E2EFD9" w:themeFill="accent6" w:themeFillTint="33"/>
        <w:tblLook w:val="04A0" w:firstRow="1" w:lastRow="0" w:firstColumn="1" w:lastColumn="0" w:noHBand="0" w:noVBand="1"/>
      </w:tblPr>
      <w:tblGrid>
        <w:gridCol w:w="8479"/>
      </w:tblGrid>
      <w:tr w:rsidR="00742BD0" w:rsidRPr="00F77FA9" w14:paraId="282FCFB4" w14:textId="77777777" w:rsidTr="00F77FA9">
        <w:trPr>
          <w:trHeight w:val="962"/>
          <w:jc w:val="center"/>
        </w:trPr>
        <w:tc>
          <w:tcPr>
            <w:tcW w:w="8479" w:type="dxa"/>
            <w:shd w:val="clear" w:color="auto" w:fill="E2EFD9" w:themeFill="accent6" w:themeFillTint="33"/>
          </w:tcPr>
          <w:p w14:paraId="64D66A37" w14:textId="2DFA9D20" w:rsidR="00D72931" w:rsidRPr="00F77FA9" w:rsidRDefault="00742BD0" w:rsidP="00F77FA9">
            <w:pPr>
              <w:spacing w:after="160" w:line="259" w:lineRule="auto"/>
              <w:ind w:left="0" w:firstLine="0"/>
              <w:jc w:val="center"/>
              <w:rPr>
                <w:rFonts w:ascii="Comic Sans MS" w:eastAsiaTheme="minorHAnsi" w:hAnsi="Comic Sans MS" w:cstheme="minorBidi"/>
                <w:color w:val="auto"/>
                <w:sz w:val="28"/>
                <w:szCs w:val="28"/>
                <w:lang w:eastAsia="en-US"/>
              </w:rPr>
            </w:pPr>
            <w:r w:rsidRPr="00742BD0">
              <w:rPr>
                <w:rFonts w:ascii="Comic Sans MS" w:eastAsiaTheme="minorHAnsi" w:hAnsi="Comic Sans MS" w:cstheme="minorBidi"/>
                <w:color w:val="auto"/>
                <w:sz w:val="28"/>
                <w:szCs w:val="28"/>
                <w:lang w:eastAsia="en-US"/>
              </w:rPr>
              <w:lastRenderedPageBreak/>
              <w:t>“TUTTO E’ STATO FATTO PER MEZZO DI LUI</w:t>
            </w:r>
          </w:p>
          <w:p w14:paraId="297C0135" w14:textId="2A6AF8C5" w:rsidR="00742BD0" w:rsidRPr="00742BD0" w:rsidRDefault="00742BD0" w:rsidP="00F77FA9">
            <w:pPr>
              <w:spacing w:after="160" w:line="259" w:lineRule="auto"/>
              <w:ind w:left="0" w:firstLine="0"/>
              <w:jc w:val="center"/>
              <w:rPr>
                <w:rFonts w:ascii="Comic Sans MS" w:eastAsiaTheme="minorHAnsi" w:hAnsi="Comic Sans MS" w:cstheme="minorBidi"/>
                <w:color w:val="auto"/>
                <w:sz w:val="28"/>
                <w:szCs w:val="28"/>
                <w:lang w:eastAsia="en-US"/>
              </w:rPr>
            </w:pPr>
            <w:r w:rsidRPr="00742BD0">
              <w:rPr>
                <w:rFonts w:ascii="Comic Sans MS" w:eastAsiaTheme="minorHAnsi" w:hAnsi="Comic Sans MS" w:cstheme="minorBidi"/>
                <w:color w:val="auto"/>
                <w:sz w:val="28"/>
                <w:szCs w:val="28"/>
                <w:lang w:eastAsia="en-US"/>
              </w:rPr>
              <w:t>E SENZA DI LUI</w:t>
            </w:r>
          </w:p>
          <w:p w14:paraId="0BC88F58" w14:textId="615B3AB8" w:rsidR="00742BD0" w:rsidRPr="00F77FA9" w:rsidRDefault="00742BD0" w:rsidP="00F77FA9">
            <w:pPr>
              <w:spacing w:after="160" w:line="259" w:lineRule="auto"/>
              <w:ind w:left="0" w:firstLine="0"/>
              <w:jc w:val="center"/>
              <w:rPr>
                <w:rFonts w:ascii="Comic Sans MS" w:eastAsiaTheme="minorHAnsi" w:hAnsi="Comic Sans MS" w:cstheme="minorBidi"/>
                <w:color w:val="auto"/>
                <w:sz w:val="28"/>
                <w:szCs w:val="28"/>
                <w:lang w:eastAsia="en-US"/>
              </w:rPr>
            </w:pPr>
            <w:r w:rsidRPr="00742BD0">
              <w:rPr>
                <w:rFonts w:ascii="Comic Sans MS" w:eastAsiaTheme="minorHAnsi" w:hAnsi="Comic Sans MS" w:cstheme="minorBidi"/>
                <w:color w:val="auto"/>
                <w:sz w:val="28"/>
                <w:szCs w:val="28"/>
                <w:lang w:eastAsia="en-US"/>
              </w:rPr>
              <w:t>NULLA E’ STATO FATTO DI CIO’ CHE ESISTE”</w:t>
            </w:r>
            <w:r w:rsidR="00F77FA9">
              <w:rPr>
                <w:rFonts w:ascii="Comic Sans MS" w:eastAsiaTheme="minorHAnsi" w:hAnsi="Comic Sans MS" w:cstheme="minorBidi"/>
                <w:color w:val="auto"/>
                <w:sz w:val="28"/>
                <w:szCs w:val="28"/>
                <w:lang w:eastAsia="en-US"/>
              </w:rPr>
              <w:t xml:space="preserve">      </w:t>
            </w:r>
            <w:r w:rsidRPr="00742BD0">
              <w:rPr>
                <w:rFonts w:ascii="Comic Sans MS" w:eastAsiaTheme="minorHAnsi" w:hAnsi="Comic Sans MS" w:cstheme="minorBidi"/>
                <w:color w:val="auto"/>
                <w:sz w:val="28"/>
                <w:szCs w:val="28"/>
                <w:lang w:eastAsia="en-US"/>
              </w:rPr>
              <w:t>(GV 1,3)</w:t>
            </w:r>
          </w:p>
        </w:tc>
      </w:tr>
    </w:tbl>
    <w:p w14:paraId="4BF703AC" w14:textId="77777777" w:rsidR="00F77FA9" w:rsidRPr="00F77FA9" w:rsidRDefault="00F77FA9" w:rsidP="00F77FA9">
      <w:pPr>
        <w:spacing w:after="160" w:line="259" w:lineRule="auto"/>
        <w:ind w:left="0" w:firstLine="0"/>
        <w:jc w:val="left"/>
        <w:rPr>
          <w:rFonts w:asciiTheme="minorHAnsi" w:eastAsiaTheme="minorHAnsi" w:hAnsiTheme="minorHAnsi" w:cstheme="minorBidi"/>
          <w:color w:val="auto"/>
          <w:sz w:val="22"/>
          <w:lang w:eastAsia="en-US"/>
        </w:rPr>
      </w:pPr>
    </w:p>
    <w:p w14:paraId="0953B11F" w14:textId="77777777" w:rsidR="00F77FA9" w:rsidRDefault="00F77FA9" w:rsidP="00F77FA9">
      <w:pPr>
        <w:spacing w:after="160" w:line="259" w:lineRule="auto"/>
        <w:ind w:left="0" w:firstLine="0"/>
        <w:rPr>
          <w:rFonts w:asciiTheme="minorHAnsi" w:eastAsiaTheme="minorHAnsi" w:hAnsiTheme="minorHAnsi" w:cstheme="minorHAnsi"/>
          <w:color w:val="222222"/>
          <w:szCs w:val="30"/>
          <w:shd w:val="clear" w:color="auto" w:fill="FFFFFF"/>
          <w:lang w:eastAsia="en-US"/>
        </w:rPr>
      </w:pPr>
    </w:p>
    <w:p w14:paraId="5E54C662" w14:textId="6ABEA12A" w:rsidR="00F77FA9" w:rsidRPr="00F77FA9" w:rsidRDefault="00F77FA9" w:rsidP="00F77FA9">
      <w:pPr>
        <w:spacing w:after="160" w:line="259" w:lineRule="auto"/>
        <w:ind w:left="0" w:firstLine="0"/>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color w:val="222222"/>
          <w:szCs w:val="30"/>
          <w:shd w:val="clear" w:color="auto" w:fill="FFFFFF"/>
          <w:lang w:eastAsia="en-US"/>
        </w:rPr>
        <w:t xml:space="preserve">I governi dei 193 Paesi membri dell’ONU, nel settembre 2015 </w:t>
      </w:r>
      <w:r w:rsidRPr="00F77FA9">
        <w:rPr>
          <w:rFonts w:asciiTheme="minorHAnsi" w:eastAsiaTheme="minorHAnsi" w:hAnsiTheme="minorHAnsi" w:cstheme="minorHAnsi"/>
          <w:color w:val="auto"/>
          <w:szCs w:val="30"/>
          <w:lang w:eastAsia="en-US"/>
        </w:rPr>
        <w:t xml:space="preserve">hanno sottoscritto </w:t>
      </w:r>
      <w:r w:rsidRPr="00F77FA9">
        <w:rPr>
          <w:rFonts w:asciiTheme="minorHAnsi" w:eastAsiaTheme="minorHAnsi" w:hAnsiTheme="minorHAnsi" w:cstheme="minorHAnsi"/>
          <w:color w:val="222222"/>
          <w:szCs w:val="30"/>
          <w:shd w:val="clear" w:color="auto" w:fill="FFFFFF"/>
          <w:lang w:eastAsia="en-US"/>
        </w:rPr>
        <w:t>un programma d’azione per le persone, per il pianeta e per la prosperità, chiamato: “Agenda 2030 per lo Sviluppo Sostenibile”.</w:t>
      </w:r>
    </w:p>
    <w:p w14:paraId="6CE6E810" w14:textId="4EF67C75" w:rsidR="00F77FA9" w:rsidRPr="00F77FA9" w:rsidRDefault="00F77FA9" w:rsidP="00F77FA9">
      <w:pPr>
        <w:spacing w:after="160" w:line="259" w:lineRule="auto"/>
        <w:ind w:left="0" w:firstLine="0"/>
        <w:rPr>
          <w:rFonts w:asciiTheme="minorHAnsi" w:eastAsiaTheme="minorHAnsi" w:hAnsiTheme="minorHAnsi" w:cstheme="minorHAnsi"/>
          <w:color w:val="222222"/>
          <w:szCs w:val="30"/>
          <w:shd w:val="clear" w:color="auto" w:fill="FFFFFF"/>
          <w:lang w:eastAsia="en-US"/>
        </w:rPr>
      </w:pPr>
      <w:r w:rsidRPr="00F77FA9">
        <w:rPr>
          <w:rFonts w:asciiTheme="minorHAnsi" w:eastAsiaTheme="minorHAnsi" w:hAnsiTheme="minorHAnsi" w:cstheme="minorHAnsi"/>
          <w:color w:val="222222"/>
          <w:szCs w:val="30"/>
          <w:shd w:val="clear" w:color="auto" w:fill="FFFFFF"/>
          <w:lang w:eastAsia="en-US"/>
        </w:rPr>
        <w:t>Essa ingloba 17 Obiettivi per lo Sviluppo che, a partire dal 2016, guidano il mondo sulla strada da percorrere entro il 2030.</w:t>
      </w:r>
    </w:p>
    <w:p w14:paraId="04DED1DB" w14:textId="611175FC" w:rsidR="00F77FA9" w:rsidRPr="00F77FA9" w:rsidRDefault="00F77FA9" w:rsidP="00F77FA9">
      <w:pPr>
        <w:spacing w:after="160" w:line="259" w:lineRule="auto"/>
        <w:ind w:left="0" w:firstLine="0"/>
        <w:jc w:val="center"/>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noProof/>
          <w:color w:val="auto"/>
          <w:szCs w:val="30"/>
          <w:lang w:eastAsia="en-US"/>
        </w:rPr>
        <w:drawing>
          <wp:inline distT="0" distB="0" distL="0" distR="0" wp14:anchorId="4085325F" wp14:editId="50EA4658">
            <wp:extent cx="2950210" cy="1552575"/>
            <wp:effectExtent l="0" t="0" r="254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1552575"/>
                    </a:xfrm>
                    <a:prstGeom prst="rect">
                      <a:avLst/>
                    </a:prstGeom>
                    <a:noFill/>
                    <a:ln>
                      <a:noFill/>
                    </a:ln>
                  </pic:spPr>
                </pic:pic>
              </a:graphicData>
            </a:graphic>
          </wp:inline>
        </w:drawing>
      </w:r>
    </w:p>
    <w:p w14:paraId="496F3772" w14:textId="77777777" w:rsidR="00F77FA9" w:rsidRPr="00F77FA9" w:rsidRDefault="00F77FA9" w:rsidP="00F77FA9">
      <w:pPr>
        <w:spacing w:after="160" w:line="259" w:lineRule="auto"/>
        <w:ind w:left="0" w:firstLine="0"/>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color w:val="auto"/>
          <w:szCs w:val="30"/>
          <w:lang w:eastAsia="en-US"/>
        </w:rPr>
        <w:t xml:space="preserve">Anche il Papa si è occupato dell’importanza della salvaguardia della Terra e dell’ambiente. Lo ha fatto nella sua Enciclica “ </w:t>
      </w:r>
      <w:r w:rsidRPr="00F77FA9">
        <w:rPr>
          <w:rFonts w:asciiTheme="minorHAnsi" w:eastAsiaTheme="minorHAnsi" w:hAnsiTheme="minorHAnsi" w:cstheme="minorHAnsi"/>
          <w:b/>
          <w:bCs/>
          <w:color w:val="auto"/>
          <w:szCs w:val="30"/>
          <w:lang w:eastAsia="en-US"/>
        </w:rPr>
        <w:t>LAUDATO SI</w:t>
      </w:r>
      <w:r w:rsidRPr="00F77FA9">
        <w:rPr>
          <w:rFonts w:asciiTheme="minorHAnsi" w:eastAsiaTheme="minorHAnsi" w:hAnsiTheme="minorHAnsi" w:cstheme="minorHAnsi"/>
          <w:color w:val="auto"/>
          <w:szCs w:val="30"/>
          <w:lang w:eastAsia="en-US"/>
        </w:rPr>
        <w:t xml:space="preserve">” del 2015. </w:t>
      </w:r>
    </w:p>
    <w:p w14:paraId="4AAEDCC4" w14:textId="77777777" w:rsidR="00F77FA9" w:rsidRPr="00F77FA9" w:rsidRDefault="00F77FA9" w:rsidP="00F77FA9">
      <w:pPr>
        <w:spacing w:after="160" w:line="259" w:lineRule="auto"/>
        <w:ind w:left="0" w:firstLine="0"/>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color w:val="auto"/>
          <w:szCs w:val="30"/>
          <w:lang w:eastAsia="en-US"/>
        </w:rPr>
        <w:t>Ha utilizzato un linguaggio sincero e schietto, rivolto sia ai credenti che ai non credenti, solo con la forza dei valori dell’uomo, nell’interesse di tutti gli esseri viventi del Creato.</w:t>
      </w:r>
    </w:p>
    <w:p w14:paraId="31582891" w14:textId="77777777" w:rsidR="00F77FA9" w:rsidRPr="00F77FA9" w:rsidRDefault="00F77FA9" w:rsidP="00F77FA9">
      <w:pPr>
        <w:spacing w:after="160" w:line="259" w:lineRule="auto"/>
        <w:ind w:left="0" w:firstLine="0"/>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color w:val="auto"/>
          <w:szCs w:val="30"/>
          <w:lang w:eastAsia="en-US"/>
        </w:rPr>
        <w:t>Nell’enciclica il Papa loda il Signore per ogni singola e meravigliosa creatura e lega la crisi ambientale alla crisi sociale dell’umanità. Ci dice: “Ascolta la voce del Creato: questo è il tempo per coltivare la nostra “conversione ecologica” come risposta alla “catastrofe ecologica””.</w:t>
      </w:r>
    </w:p>
    <w:p w14:paraId="73C52C71" w14:textId="4521C30F" w:rsidR="00F77FA9" w:rsidRPr="007E0238" w:rsidRDefault="00F77FA9" w:rsidP="007E0238">
      <w:pPr>
        <w:spacing w:after="160" w:line="259" w:lineRule="auto"/>
        <w:ind w:left="0" w:firstLine="0"/>
        <w:rPr>
          <w:rFonts w:asciiTheme="minorHAnsi" w:eastAsiaTheme="minorHAnsi" w:hAnsiTheme="minorHAnsi" w:cstheme="minorHAnsi"/>
          <w:color w:val="auto"/>
          <w:szCs w:val="30"/>
          <w:lang w:eastAsia="en-US"/>
        </w:rPr>
      </w:pPr>
      <w:r w:rsidRPr="00F77FA9">
        <w:rPr>
          <w:rFonts w:asciiTheme="minorHAnsi" w:eastAsiaTheme="minorHAnsi" w:hAnsiTheme="minorHAnsi" w:cstheme="minorHAnsi"/>
          <w:color w:val="auto"/>
          <w:szCs w:val="30"/>
          <w:lang w:eastAsia="en-US"/>
        </w:rPr>
        <w:t>Alla luce di tutto questo abbiamo ritenuto importante e coscienzioso, dare il nostro contributo come scuola cattolica: partire dai bambini per formare delle coscienze sensibili di uomini e donne del domani, con sani stili di vita; ma anche diffondere, attraverso i bambini, un pensiero ecologico e rispettoso della nostra Madre Terra, ai genitori e agli adulti che ogni giorno si prendono cura dei piccolini.</w:t>
      </w:r>
    </w:p>
    <w:p w14:paraId="7626E6E5" w14:textId="4081A63A" w:rsidR="004B5F60" w:rsidRDefault="0090679F" w:rsidP="00A51023">
      <w:pPr>
        <w:pStyle w:val="Titolo1"/>
        <w:ind w:left="0" w:firstLine="0"/>
      </w:pPr>
      <w:r>
        <w:lastRenderedPageBreak/>
        <w:t>PREMESSA</w:t>
      </w:r>
    </w:p>
    <w:p w14:paraId="4D74C7B7" w14:textId="2347A4F7" w:rsidR="004B5F60" w:rsidRDefault="0090679F">
      <w:r>
        <w:t>Il progett</w:t>
      </w:r>
      <w:r w:rsidR="00ED2B95">
        <w:t xml:space="preserve">o </w:t>
      </w:r>
      <w:r>
        <w:t>intende porre l'attenzione sulla questione educativa di come creare una mentalità ecologica ed acquisire le conoscenze specifiche dell'educazione ambientale. Si ritiene necessario acquisire alcuni principi, linee guida per raggiungere tale scopo.</w:t>
      </w:r>
    </w:p>
    <w:p w14:paraId="141EA04F" w14:textId="77777777" w:rsidR="004B5F60" w:rsidRDefault="0090679F">
      <w:pPr>
        <w:ind w:left="20"/>
      </w:pPr>
      <w:r>
        <w:t>Il primo momento avviene nell'incontro fisico, emotivo, culturale dell'individuo con l'ambiente attraverso l'esperienza e l'osservazione diretta; con la discussione e il confronto degli atteggiamenti si evidenziano i problemi, le domande; nel cercare le risposte si esplicano i valori e le azioni da produrre.</w:t>
      </w:r>
    </w:p>
    <w:p w14:paraId="75F8AE98" w14:textId="4FDB43A7" w:rsidR="004B5F60" w:rsidRDefault="0090679F">
      <w:pPr>
        <w:spacing w:after="225"/>
        <w:ind w:left="15"/>
      </w:pPr>
      <w:r>
        <w:t xml:space="preserve">Operando </w:t>
      </w:r>
      <w:r w:rsidR="00ED2B95">
        <w:t>NEL</w:t>
      </w:r>
      <w:r>
        <w:t xml:space="preserve"> e </w:t>
      </w:r>
      <w:r w:rsidR="00ED2B95">
        <w:t>PER</w:t>
      </w:r>
      <w:r>
        <w:t xml:space="preserve"> l'ambiente è indispensabile il lavoro sul campo che consiste nell'esplorare l'ambiente per raccogliere informazion</w:t>
      </w:r>
      <w:r w:rsidR="00D76567">
        <w:t>e</w:t>
      </w:r>
      <w:r>
        <w:t xml:space="preserve"> e dati cognitivi, percettivi, emotivi ed operativi. Si attua così l'apertura della scuola alla realtà territoriale e si cerca il coinvolgimento delle famiglie e di altr</w:t>
      </w:r>
      <w:r w:rsidR="00D76567">
        <w:t>e</w:t>
      </w:r>
      <w:r>
        <w:t xml:space="preserve"> associazioni del settore.</w:t>
      </w:r>
    </w:p>
    <w:p w14:paraId="604EEA63" w14:textId="77777777" w:rsidR="004B5F60" w:rsidRDefault="0090679F">
      <w:pPr>
        <w:pStyle w:val="Titolo1"/>
        <w:ind w:left="31"/>
      </w:pPr>
      <w:r>
        <w:t>FINALITÀ</w:t>
      </w:r>
    </w:p>
    <w:p w14:paraId="4E82CAD4" w14:textId="77777777" w:rsidR="004B5F60" w:rsidRDefault="0090679F">
      <w:pPr>
        <w:spacing w:after="187"/>
        <w:ind w:left="10"/>
      </w:pPr>
      <w:r>
        <w:t>Il progetto intende formare una mentalità e una coscienza ecologica che sia contemporaneamente:</w:t>
      </w:r>
    </w:p>
    <w:p w14:paraId="0AAC1251" w14:textId="77777777" w:rsidR="004B5F60" w:rsidRDefault="0090679F">
      <w:pPr>
        <w:spacing w:after="150"/>
        <w:ind w:left="1448" w:hanging="1438"/>
      </w:pPr>
      <w:r>
        <w:rPr>
          <w:noProof/>
        </w:rPr>
        <w:drawing>
          <wp:inline distT="0" distB="0" distL="0" distR="0" wp14:anchorId="6AA25E5A" wp14:editId="720A8560">
            <wp:extent cx="38714" cy="19362"/>
            <wp:effectExtent l="0" t="0" r="0" b="0"/>
            <wp:docPr id="3580" name="Picture 3580"/>
            <wp:cNvGraphicFramePr/>
            <a:graphic xmlns:a="http://schemas.openxmlformats.org/drawingml/2006/main">
              <a:graphicData uri="http://schemas.openxmlformats.org/drawingml/2006/picture">
                <pic:pic xmlns:pic="http://schemas.openxmlformats.org/drawingml/2006/picture">
                  <pic:nvPicPr>
                    <pic:cNvPr id="3580" name="Picture 3580"/>
                    <pic:cNvPicPr/>
                  </pic:nvPicPr>
                  <pic:blipFill>
                    <a:blip r:embed="rId9"/>
                    <a:stretch>
                      <a:fillRect/>
                    </a:stretch>
                  </pic:blipFill>
                  <pic:spPr>
                    <a:xfrm>
                      <a:off x="0" y="0"/>
                      <a:ext cx="38714" cy="19362"/>
                    </a:xfrm>
                    <a:prstGeom prst="rect">
                      <a:avLst/>
                    </a:prstGeom>
                  </pic:spPr>
                </pic:pic>
              </a:graphicData>
            </a:graphic>
          </wp:inline>
        </w:drawing>
      </w:r>
      <w:r>
        <w:t xml:space="preserve"> CRITICA: in quanto rende consapevoli gli alunni e le famiglie delle complesse interazioni tra uomo e ambiente in modo che, osservando il territorio dove vivono, siano in grado di riflettere sulle modifiche che l'uomo ha apportato nell'ambiente.</w:t>
      </w:r>
    </w:p>
    <w:p w14:paraId="0647651A" w14:textId="185C30F7" w:rsidR="004B5F60" w:rsidRDefault="0090679F">
      <w:pPr>
        <w:spacing w:after="162"/>
        <w:ind w:left="1448" w:hanging="1448"/>
      </w:pPr>
      <w:r>
        <w:rPr>
          <w:noProof/>
        </w:rPr>
        <w:drawing>
          <wp:inline distT="0" distB="0" distL="0" distR="0" wp14:anchorId="18AB962F" wp14:editId="09AD488B">
            <wp:extent cx="41940" cy="16134"/>
            <wp:effectExtent l="0" t="0" r="0" b="0"/>
            <wp:docPr id="3581" name="Picture 3581"/>
            <wp:cNvGraphicFramePr/>
            <a:graphic xmlns:a="http://schemas.openxmlformats.org/drawingml/2006/main">
              <a:graphicData uri="http://schemas.openxmlformats.org/drawingml/2006/picture">
                <pic:pic xmlns:pic="http://schemas.openxmlformats.org/drawingml/2006/picture">
                  <pic:nvPicPr>
                    <pic:cNvPr id="3581" name="Picture 3581"/>
                    <pic:cNvPicPr/>
                  </pic:nvPicPr>
                  <pic:blipFill>
                    <a:blip r:embed="rId10"/>
                    <a:stretch>
                      <a:fillRect/>
                    </a:stretch>
                  </pic:blipFill>
                  <pic:spPr>
                    <a:xfrm>
                      <a:off x="0" y="0"/>
                      <a:ext cx="41940" cy="16134"/>
                    </a:xfrm>
                    <a:prstGeom prst="rect">
                      <a:avLst/>
                    </a:prstGeom>
                  </pic:spPr>
                </pic:pic>
              </a:graphicData>
            </a:graphic>
          </wp:inline>
        </w:drawing>
      </w:r>
      <w:r>
        <w:t>PROBLEMATICA: capace di evidenziare i problemi facendo un'analisi dinamica e funzionale.</w:t>
      </w:r>
    </w:p>
    <w:p w14:paraId="7BFE4858" w14:textId="5BD12716" w:rsidR="004B5F60" w:rsidRDefault="00B105D7">
      <w:pPr>
        <w:spacing w:after="229"/>
        <w:ind w:left="1448" w:hanging="1448"/>
      </w:pPr>
      <w:r>
        <w:pict w14:anchorId="58735304">
          <v:shape id="Picture 3582" o:spid="_x0000_i1033" type="#_x0000_t75" style="width:3.25pt;height:.8pt;visibility:visible;mso-wrap-style:square">
            <v:imagedata r:id="rId11" o:title=""/>
          </v:shape>
        </w:pict>
      </w:r>
      <w:r w:rsidR="0090679F">
        <w:t xml:space="preserve"> PARTECIPATIVA: in grado cioè di prendere coscienza delle conseguenze delle azioni secondo l'etica della responsabilità,</w:t>
      </w:r>
    </w:p>
    <w:p w14:paraId="6FB9D845" w14:textId="77777777" w:rsidR="00ED2B95" w:rsidRDefault="0090679F" w:rsidP="007E0238">
      <w:pPr>
        <w:pStyle w:val="Titolo2"/>
        <w:spacing w:after="116"/>
        <w:ind w:left="0" w:firstLine="0"/>
        <w:rPr>
          <w:sz w:val="42"/>
        </w:rPr>
      </w:pPr>
      <w:r>
        <w:rPr>
          <w:sz w:val="42"/>
        </w:rPr>
        <w:lastRenderedPageBreak/>
        <w:t>OBIETTIVI</w:t>
      </w:r>
    </w:p>
    <w:p w14:paraId="3A040280" w14:textId="77777777" w:rsidR="00ED2B95" w:rsidRDefault="0090679F" w:rsidP="00ED2B95">
      <w:pPr>
        <w:pStyle w:val="Titolo2"/>
        <w:numPr>
          <w:ilvl w:val="0"/>
          <w:numId w:val="14"/>
        </w:numPr>
        <w:spacing w:after="116"/>
        <w:rPr>
          <w:sz w:val="30"/>
          <w:szCs w:val="30"/>
        </w:rPr>
      </w:pPr>
      <w:r w:rsidRPr="00ED2B95">
        <w:rPr>
          <w:sz w:val="30"/>
          <w:szCs w:val="30"/>
        </w:rPr>
        <w:t>Prendere coscienza che la vita è un dono di Dio e un progetto da realizzare insieme.</w:t>
      </w:r>
    </w:p>
    <w:p w14:paraId="242958D3" w14:textId="5F682944" w:rsidR="004B5F60" w:rsidRPr="00ED2B95" w:rsidRDefault="0090679F" w:rsidP="00ED2B95">
      <w:pPr>
        <w:pStyle w:val="Titolo2"/>
        <w:numPr>
          <w:ilvl w:val="0"/>
          <w:numId w:val="14"/>
        </w:numPr>
        <w:spacing w:after="116"/>
        <w:rPr>
          <w:sz w:val="30"/>
          <w:szCs w:val="30"/>
        </w:rPr>
      </w:pPr>
      <w:r w:rsidRPr="00ED2B95">
        <w:rPr>
          <w:sz w:val="30"/>
          <w:szCs w:val="30"/>
        </w:rPr>
        <w:t>Conoscere ed interagire con l'ambiente circostante.</w:t>
      </w:r>
    </w:p>
    <w:p w14:paraId="5F0E57AE" w14:textId="18B99D08" w:rsidR="00ED2B95" w:rsidRDefault="0090679F" w:rsidP="00ED2B95">
      <w:pPr>
        <w:pStyle w:val="Paragrafoelenco"/>
        <w:numPr>
          <w:ilvl w:val="0"/>
          <w:numId w:val="13"/>
        </w:numPr>
      </w:pPr>
      <w:r>
        <w:t xml:space="preserve">Essere in grado di porsi domande nell'osservazione di fenomeni naturali o causati dall'uomo. </w:t>
      </w:r>
    </w:p>
    <w:p w14:paraId="61415B82" w14:textId="6698F98F" w:rsidR="004B5F60" w:rsidRDefault="0090679F" w:rsidP="00ED2B95">
      <w:pPr>
        <w:pStyle w:val="Paragrafoelenco"/>
        <w:numPr>
          <w:ilvl w:val="0"/>
          <w:numId w:val="13"/>
        </w:numPr>
      </w:pPr>
      <w:r>
        <w:rPr>
          <w:noProof/>
        </w:rPr>
        <w:drawing>
          <wp:inline distT="0" distB="0" distL="0" distR="0" wp14:anchorId="4E6B056E" wp14:editId="7ABC2AD8">
            <wp:extent cx="96784" cy="109713"/>
            <wp:effectExtent l="0" t="0" r="0" b="0"/>
            <wp:docPr id="3585" name="Picture 3585"/>
            <wp:cNvGraphicFramePr/>
            <a:graphic xmlns:a="http://schemas.openxmlformats.org/drawingml/2006/main">
              <a:graphicData uri="http://schemas.openxmlformats.org/drawingml/2006/picture">
                <pic:pic xmlns:pic="http://schemas.openxmlformats.org/drawingml/2006/picture">
                  <pic:nvPicPr>
                    <pic:cNvPr id="3585" name="Picture 3585"/>
                    <pic:cNvPicPr/>
                  </pic:nvPicPr>
                  <pic:blipFill>
                    <a:blip r:embed="rId12"/>
                    <a:stretch>
                      <a:fillRect/>
                    </a:stretch>
                  </pic:blipFill>
                  <pic:spPr>
                    <a:xfrm>
                      <a:off x="0" y="0"/>
                      <a:ext cx="96784" cy="109713"/>
                    </a:xfrm>
                    <a:prstGeom prst="rect">
                      <a:avLst/>
                    </a:prstGeom>
                  </pic:spPr>
                </pic:pic>
              </a:graphicData>
            </a:graphic>
          </wp:inline>
        </w:drawing>
      </w:r>
      <w:r>
        <w:t>Essere disponibili a considerare le opinioni altrui e a confrontare queste e le proprie con i fatti.</w:t>
      </w:r>
    </w:p>
    <w:p w14:paraId="236087A9" w14:textId="79AC6B30" w:rsidR="004B5F60" w:rsidRDefault="0090679F" w:rsidP="00ED2B95">
      <w:pPr>
        <w:pStyle w:val="Paragrafoelenco"/>
        <w:numPr>
          <w:ilvl w:val="0"/>
          <w:numId w:val="13"/>
        </w:numPr>
      </w:pPr>
      <w:r>
        <w:t>Essere in grado di comprendere che la configurazione di un ambiente è frutto di un lungo processo di cambiamento</w:t>
      </w:r>
    </w:p>
    <w:p w14:paraId="4941146B" w14:textId="30E15418" w:rsidR="004B5F60" w:rsidRDefault="0090679F" w:rsidP="00ED2B95">
      <w:pPr>
        <w:pStyle w:val="Paragrafoelenco"/>
        <w:numPr>
          <w:ilvl w:val="0"/>
          <w:numId w:val="13"/>
        </w:numPr>
      </w:pPr>
      <w:r>
        <w:rPr>
          <w:noProof/>
        </w:rPr>
        <w:drawing>
          <wp:inline distT="0" distB="0" distL="0" distR="0" wp14:anchorId="1FC4912A" wp14:editId="5301B2ED">
            <wp:extent cx="93558" cy="109714"/>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13"/>
                    <a:stretch>
                      <a:fillRect/>
                    </a:stretch>
                  </pic:blipFill>
                  <pic:spPr>
                    <a:xfrm>
                      <a:off x="0" y="0"/>
                      <a:ext cx="93558" cy="109714"/>
                    </a:xfrm>
                    <a:prstGeom prst="rect">
                      <a:avLst/>
                    </a:prstGeom>
                  </pic:spPr>
                </pic:pic>
              </a:graphicData>
            </a:graphic>
          </wp:inline>
        </w:drawing>
      </w:r>
      <w:r>
        <w:t>Essere in grado di osservare e riflettere sulle modifiche che l'uomo ha apportato all'ambiente.</w:t>
      </w:r>
      <w:r>
        <w:rPr>
          <w:noProof/>
        </w:rPr>
        <w:drawing>
          <wp:inline distT="0" distB="0" distL="0" distR="0" wp14:anchorId="033A108F" wp14:editId="6599E4FC">
            <wp:extent cx="6452" cy="16135"/>
            <wp:effectExtent l="0" t="0" r="0" b="0"/>
            <wp:docPr id="19326" name="Picture 19326"/>
            <wp:cNvGraphicFramePr/>
            <a:graphic xmlns:a="http://schemas.openxmlformats.org/drawingml/2006/main">
              <a:graphicData uri="http://schemas.openxmlformats.org/drawingml/2006/picture">
                <pic:pic xmlns:pic="http://schemas.openxmlformats.org/drawingml/2006/picture">
                  <pic:nvPicPr>
                    <pic:cNvPr id="19326" name="Picture 19326"/>
                    <pic:cNvPicPr/>
                  </pic:nvPicPr>
                  <pic:blipFill>
                    <a:blip r:embed="rId14"/>
                    <a:stretch>
                      <a:fillRect/>
                    </a:stretch>
                  </pic:blipFill>
                  <pic:spPr>
                    <a:xfrm>
                      <a:off x="0" y="0"/>
                      <a:ext cx="6452" cy="16135"/>
                    </a:xfrm>
                    <a:prstGeom prst="rect">
                      <a:avLst/>
                    </a:prstGeom>
                  </pic:spPr>
                </pic:pic>
              </a:graphicData>
            </a:graphic>
          </wp:inline>
        </w:drawing>
      </w:r>
    </w:p>
    <w:p w14:paraId="60B92549" w14:textId="7A94C6D6" w:rsidR="004B5F60" w:rsidRDefault="0090679F" w:rsidP="00ED2B95">
      <w:pPr>
        <w:pStyle w:val="Paragrafoelenco"/>
        <w:numPr>
          <w:ilvl w:val="0"/>
          <w:numId w:val="13"/>
        </w:numPr>
      </w:pPr>
      <w:r>
        <w:rPr>
          <w:noProof/>
        </w:rPr>
        <w:drawing>
          <wp:inline distT="0" distB="0" distL="0" distR="0" wp14:anchorId="5BF289BD" wp14:editId="029B019D">
            <wp:extent cx="93558" cy="109714"/>
            <wp:effectExtent l="0" t="0" r="0" b="0"/>
            <wp:docPr id="3589" name="Picture 3589"/>
            <wp:cNvGraphicFramePr/>
            <a:graphic xmlns:a="http://schemas.openxmlformats.org/drawingml/2006/main">
              <a:graphicData uri="http://schemas.openxmlformats.org/drawingml/2006/picture">
                <pic:pic xmlns:pic="http://schemas.openxmlformats.org/drawingml/2006/picture">
                  <pic:nvPicPr>
                    <pic:cNvPr id="3589" name="Picture 3589"/>
                    <pic:cNvPicPr/>
                  </pic:nvPicPr>
                  <pic:blipFill>
                    <a:blip r:embed="rId15"/>
                    <a:stretch>
                      <a:fillRect/>
                    </a:stretch>
                  </pic:blipFill>
                  <pic:spPr>
                    <a:xfrm>
                      <a:off x="0" y="0"/>
                      <a:ext cx="93558" cy="109714"/>
                    </a:xfrm>
                    <a:prstGeom prst="rect">
                      <a:avLst/>
                    </a:prstGeom>
                  </pic:spPr>
                </pic:pic>
              </a:graphicData>
            </a:graphic>
          </wp:inline>
        </w:drawing>
      </w:r>
      <w:r>
        <w:t>Comprendere l'effetto delle nostre azioni sull'ambiente, promuovendo atteggiamenti consapevoli e responsabili per il rispetto della natura e per l'utilizzo delle sue risorse (come evitare gli sprechi).</w:t>
      </w:r>
    </w:p>
    <w:p w14:paraId="39D8483F" w14:textId="21904D85" w:rsidR="004B5F60" w:rsidRDefault="0090679F" w:rsidP="00ED2B95">
      <w:pPr>
        <w:pStyle w:val="Paragrafoelenco"/>
        <w:numPr>
          <w:ilvl w:val="0"/>
          <w:numId w:val="13"/>
        </w:numPr>
        <w:spacing w:after="83" w:line="216" w:lineRule="auto"/>
        <w:jc w:val="left"/>
      </w:pPr>
      <w:r>
        <w:t>Sensibilizzare gli alunni e le famiglie alla necessità della raccolta differenziata e del riciclaggio, coinvolgendole nel progetto. &gt; Produrre azioni positive per la salvaguardia dell'ambiente:</w:t>
      </w:r>
    </w:p>
    <w:p w14:paraId="395873DA" w14:textId="77777777" w:rsidR="004B5F60" w:rsidRDefault="0090679F">
      <w:pPr>
        <w:numPr>
          <w:ilvl w:val="0"/>
          <w:numId w:val="1"/>
        </w:numPr>
      </w:pPr>
      <w:r>
        <w:t>Cercare di ridurre i propri rifiuti;</w:t>
      </w:r>
    </w:p>
    <w:p w14:paraId="1161394E" w14:textId="77777777" w:rsidR="004B5F60" w:rsidRDefault="0090679F">
      <w:pPr>
        <w:numPr>
          <w:ilvl w:val="0"/>
          <w:numId w:val="1"/>
        </w:numPr>
      </w:pPr>
      <w:r>
        <w:t>Ricuperare ciò che si può ancore usare;</w:t>
      </w:r>
    </w:p>
    <w:p w14:paraId="59E02746" w14:textId="77777777" w:rsidR="004B5F60" w:rsidRDefault="0090679F">
      <w:pPr>
        <w:numPr>
          <w:ilvl w:val="0"/>
          <w:numId w:val="1"/>
        </w:numPr>
      </w:pPr>
      <w:r>
        <w:t>Riutilizzare ciò che è possibile;</w:t>
      </w:r>
    </w:p>
    <w:p w14:paraId="07073AF4" w14:textId="77777777" w:rsidR="00ED2B95" w:rsidRDefault="0090679F">
      <w:pPr>
        <w:numPr>
          <w:ilvl w:val="0"/>
          <w:numId w:val="1"/>
        </w:numPr>
      </w:pPr>
      <w:r>
        <w:t xml:space="preserve">Effettuare una raccolta differenziata dei materiali; </w:t>
      </w:r>
      <w:r>
        <w:rPr>
          <w:noProof/>
        </w:rPr>
        <w:drawing>
          <wp:inline distT="0" distB="0" distL="0" distR="0" wp14:anchorId="0F99915F" wp14:editId="116A98DF">
            <wp:extent cx="41940" cy="16134"/>
            <wp:effectExtent l="0" t="0" r="0" b="0"/>
            <wp:docPr id="5011" name="Picture 5011"/>
            <wp:cNvGraphicFramePr/>
            <a:graphic xmlns:a="http://schemas.openxmlformats.org/drawingml/2006/main">
              <a:graphicData uri="http://schemas.openxmlformats.org/drawingml/2006/picture">
                <pic:pic xmlns:pic="http://schemas.openxmlformats.org/drawingml/2006/picture">
                  <pic:nvPicPr>
                    <pic:cNvPr id="5011" name="Picture 5011"/>
                    <pic:cNvPicPr/>
                  </pic:nvPicPr>
                  <pic:blipFill>
                    <a:blip r:embed="rId16"/>
                    <a:stretch>
                      <a:fillRect/>
                    </a:stretch>
                  </pic:blipFill>
                  <pic:spPr>
                    <a:xfrm>
                      <a:off x="0" y="0"/>
                      <a:ext cx="41940" cy="16134"/>
                    </a:xfrm>
                    <a:prstGeom prst="rect">
                      <a:avLst/>
                    </a:prstGeom>
                  </pic:spPr>
                </pic:pic>
              </a:graphicData>
            </a:graphic>
          </wp:inline>
        </w:drawing>
      </w:r>
      <w:r>
        <w:t xml:space="preserve"> </w:t>
      </w:r>
    </w:p>
    <w:p w14:paraId="074F7C47" w14:textId="6A0CC5A5" w:rsidR="004B5F60" w:rsidRDefault="0090679F">
      <w:pPr>
        <w:numPr>
          <w:ilvl w:val="0"/>
          <w:numId w:val="1"/>
        </w:numPr>
      </w:pPr>
      <w:r>
        <w:t>Riciclare il possibile;</w:t>
      </w:r>
    </w:p>
    <w:p w14:paraId="0F5F6D16" w14:textId="4235FB1C" w:rsidR="004B5F60" w:rsidRDefault="0090679F">
      <w:pPr>
        <w:spacing w:after="546"/>
        <w:ind w:left="1463" w:hanging="361"/>
      </w:pPr>
      <w:r>
        <w:rPr>
          <w:noProof/>
        </w:rPr>
        <w:drawing>
          <wp:inline distT="0" distB="0" distL="0" distR="0" wp14:anchorId="417765B3" wp14:editId="1C8550D5">
            <wp:extent cx="41940" cy="12908"/>
            <wp:effectExtent l="0" t="0" r="0" b="0"/>
            <wp:docPr id="5012" name="Picture 5012"/>
            <wp:cNvGraphicFramePr/>
            <a:graphic xmlns:a="http://schemas.openxmlformats.org/drawingml/2006/main">
              <a:graphicData uri="http://schemas.openxmlformats.org/drawingml/2006/picture">
                <pic:pic xmlns:pic="http://schemas.openxmlformats.org/drawingml/2006/picture">
                  <pic:nvPicPr>
                    <pic:cNvPr id="5012" name="Picture 5012"/>
                    <pic:cNvPicPr/>
                  </pic:nvPicPr>
                  <pic:blipFill>
                    <a:blip r:embed="rId17"/>
                    <a:stretch>
                      <a:fillRect/>
                    </a:stretch>
                  </pic:blipFill>
                  <pic:spPr>
                    <a:xfrm>
                      <a:off x="0" y="0"/>
                      <a:ext cx="41940" cy="12908"/>
                    </a:xfrm>
                    <a:prstGeom prst="rect">
                      <a:avLst/>
                    </a:prstGeom>
                  </pic:spPr>
                </pic:pic>
              </a:graphicData>
            </a:graphic>
          </wp:inline>
        </w:drawing>
      </w:r>
      <w:r>
        <w:tab/>
        <w:t>Prendersi</w:t>
      </w:r>
      <w:r>
        <w:tab/>
        <w:t>cura</w:t>
      </w:r>
      <w:r>
        <w:tab/>
        <w:t xml:space="preserve">dell'ambiente </w:t>
      </w:r>
      <w:r>
        <w:tab/>
        <w:t>circostante,</w:t>
      </w:r>
      <w:r w:rsidR="00ED2B95">
        <w:t xml:space="preserve"> </w:t>
      </w:r>
      <w:r>
        <w:t>a</w:t>
      </w:r>
      <w:r w:rsidR="00ED2B95">
        <w:t xml:space="preserve"> </w:t>
      </w:r>
      <w:r>
        <w:t>cominciare dall'ambiente scolastico e familiare.</w:t>
      </w:r>
    </w:p>
    <w:p w14:paraId="5AE8AECC" w14:textId="77777777" w:rsidR="004B5F60" w:rsidRDefault="0090679F">
      <w:pPr>
        <w:pStyle w:val="Titolo2"/>
        <w:spacing w:after="93"/>
        <w:ind w:left="20"/>
      </w:pPr>
      <w:r>
        <w:rPr>
          <w:sz w:val="42"/>
        </w:rPr>
        <w:t>CONTENUTI</w:t>
      </w:r>
    </w:p>
    <w:p w14:paraId="2B869EBA" w14:textId="77777777" w:rsidR="004B5F60" w:rsidRDefault="0090679F">
      <w:pPr>
        <w:numPr>
          <w:ilvl w:val="0"/>
          <w:numId w:val="2"/>
        </w:numPr>
        <w:ind w:hanging="366"/>
      </w:pPr>
      <w:r>
        <w:t>Ecosistema</w:t>
      </w:r>
    </w:p>
    <w:p w14:paraId="66841E82" w14:textId="77777777" w:rsidR="004B5F60" w:rsidRDefault="0090679F">
      <w:pPr>
        <w:numPr>
          <w:ilvl w:val="0"/>
          <w:numId w:val="2"/>
        </w:numPr>
        <w:ind w:hanging="366"/>
      </w:pPr>
      <w:r>
        <w:t>Consumismo</w:t>
      </w:r>
    </w:p>
    <w:p w14:paraId="7593525E" w14:textId="77777777" w:rsidR="004B5F60" w:rsidRDefault="0090679F">
      <w:pPr>
        <w:numPr>
          <w:ilvl w:val="0"/>
          <w:numId w:val="2"/>
        </w:numPr>
        <w:ind w:hanging="366"/>
      </w:pPr>
      <w:r>
        <w:t>Inquinamento</w:t>
      </w:r>
    </w:p>
    <w:p w14:paraId="2FCBC4A1" w14:textId="77777777" w:rsidR="004B5F60" w:rsidRDefault="0090679F">
      <w:pPr>
        <w:numPr>
          <w:ilvl w:val="0"/>
          <w:numId w:val="2"/>
        </w:numPr>
        <w:ind w:hanging="366"/>
      </w:pPr>
      <w:r>
        <w:t>Raccolta differenziata</w:t>
      </w:r>
    </w:p>
    <w:p w14:paraId="24EDF9DD" w14:textId="604C7806" w:rsidR="004B5F60" w:rsidRDefault="0090679F" w:rsidP="00C158EC">
      <w:pPr>
        <w:numPr>
          <w:ilvl w:val="0"/>
          <w:numId w:val="2"/>
        </w:numPr>
        <w:ind w:hanging="366"/>
      </w:pPr>
      <w:r>
        <w:t>Riciclaggio</w:t>
      </w:r>
    </w:p>
    <w:p w14:paraId="55D7665D" w14:textId="77777777" w:rsidR="00C158EC" w:rsidRDefault="0090679F" w:rsidP="00C158EC">
      <w:pPr>
        <w:numPr>
          <w:ilvl w:val="0"/>
          <w:numId w:val="2"/>
        </w:numPr>
        <w:spacing w:after="70"/>
        <w:ind w:hanging="366"/>
      </w:pPr>
      <w:r>
        <w:t>L'acqua fonte viva</w:t>
      </w:r>
    </w:p>
    <w:p w14:paraId="64287E73" w14:textId="77E636F6" w:rsidR="00C158EC" w:rsidRDefault="0090679F" w:rsidP="00C158EC">
      <w:pPr>
        <w:numPr>
          <w:ilvl w:val="0"/>
          <w:numId w:val="2"/>
        </w:numPr>
        <w:spacing w:after="70"/>
        <w:ind w:hanging="366"/>
      </w:pPr>
      <w:r>
        <w:lastRenderedPageBreak/>
        <w:t xml:space="preserve">Il mondo vegetale del nostro territorio </w:t>
      </w:r>
    </w:p>
    <w:p w14:paraId="79982BF8" w14:textId="77777777" w:rsidR="00C158EC" w:rsidRDefault="0090679F" w:rsidP="00C158EC">
      <w:pPr>
        <w:numPr>
          <w:ilvl w:val="0"/>
          <w:numId w:val="2"/>
        </w:numPr>
        <w:spacing w:after="0" w:line="276" w:lineRule="auto"/>
        <w:ind w:hanging="366"/>
      </w:pPr>
      <w:r>
        <w:t xml:space="preserve">Interventi dell'uomo sull'ambiente (aspetti positivi e negativi) </w:t>
      </w:r>
    </w:p>
    <w:p w14:paraId="282F9ACB" w14:textId="61C910D8" w:rsidR="004B5F60" w:rsidRDefault="0090679F" w:rsidP="00C158EC">
      <w:pPr>
        <w:numPr>
          <w:ilvl w:val="0"/>
          <w:numId w:val="2"/>
        </w:numPr>
        <w:spacing w:after="0" w:line="276" w:lineRule="auto"/>
        <w:ind w:hanging="366"/>
      </w:pPr>
      <w:r>
        <w:t>Produzione degli scarti e il loro impatto sull'ambiente</w:t>
      </w:r>
    </w:p>
    <w:p w14:paraId="45522D65" w14:textId="5B293FF0" w:rsidR="004B5F60" w:rsidRDefault="00C158EC" w:rsidP="00C158EC">
      <w:pPr>
        <w:numPr>
          <w:ilvl w:val="0"/>
          <w:numId w:val="2"/>
        </w:numPr>
        <w:spacing w:after="0" w:line="276" w:lineRule="auto"/>
        <w:ind w:hanging="366"/>
      </w:pPr>
      <w:r>
        <w:t>La riserva naturale “La Sentina”</w:t>
      </w:r>
    </w:p>
    <w:p w14:paraId="5886BB98" w14:textId="77777777" w:rsidR="00C158EC" w:rsidRDefault="00C158EC" w:rsidP="00C158EC">
      <w:pPr>
        <w:spacing w:after="0" w:line="276" w:lineRule="auto"/>
        <w:ind w:left="752" w:firstLine="0"/>
      </w:pPr>
    </w:p>
    <w:p w14:paraId="7CA458C0" w14:textId="359CC3D7" w:rsidR="004B5F60" w:rsidRDefault="0090679F">
      <w:pPr>
        <w:pStyle w:val="Titolo2"/>
        <w:ind w:left="15"/>
      </w:pPr>
      <w:r>
        <w:t>ATTIVITÀ</w:t>
      </w:r>
      <w:r w:rsidR="00ED2B95">
        <w:t xml:space="preserve"> (</w:t>
      </w:r>
      <w:r w:rsidR="00C158EC">
        <w:t xml:space="preserve">adattate </w:t>
      </w:r>
      <w:r w:rsidR="00ED2B95">
        <w:t>a seconda delle varie età)</w:t>
      </w:r>
    </w:p>
    <w:p w14:paraId="47EDAE84" w14:textId="77777777" w:rsidR="004B5F60" w:rsidRDefault="0090679F">
      <w:pPr>
        <w:numPr>
          <w:ilvl w:val="0"/>
          <w:numId w:val="3"/>
        </w:numPr>
      </w:pPr>
      <w:r>
        <w:t>Uscite didattiche e raccolta di materiali</w:t>
      </w:r>
    </w:p>
    <w:p w14:paraId="5A9A0A2D" w14:textId="61BF40C0" w:rsidR="00ED2B95" w:rsidRDefault="0090679F">
      <w:pPr>
        <w:numPr>
          <w:ilvl w:val="0"/>
          <w:numId w:val="3"/>
        </w:numPr>
      </w:pPr>
      <w:r>
        <w:t xml:space="preserve">Conversazione </w:t>
      </w:r>
    </w:p>
    <w:p w14:paraId="044CE608" w14:textId="4D1931D8" w:rsidR="004B5F60" w:rsidRDefault="0090679F">
      <w:pPr>
        <w:numPr>
          <w:ilvl w:val="0"/>
          <w:numId w:val="3"/>
        </w:numPr>
      </w:pPr>
      <w:r>
        <w:t>Osservazione</w:t>
      </w:r>
    </w:p>
    <w:p w14:paraId="4132717D" w14:textId="3DCC86A3" w:rsidR="004B5F60" w:rsidRDefault="0090679F" w:rsidP="00ED2B95">
      <w:pPr>
        <w:numPr>
          <w:ilvl w:val="0"/>
          <w:numId w:val="3"/>
        </w:numPr>
      </w:pPr>
      <w:r>
        <w:t>Classificazione</w:t>
      </w:r>
    </w:p>
    <w:p w14:paraId="60230089" w14:textId="20E877EC" w:rsidR="004B5F60" w:rsidRDefault="0090679F" w:rsidP="00ED2B95">
      <w:pPr>
        <w:numPr>
          <w:ilvl w:val="0"/>
          <w:numId w:val="3"/>
        </w:numPr>
      </w:pPr>
      <w:r>
        <w:t>Cartelloni di sintesi</w:t>
      </w:r>
    </w:p>
    <w:p w14:paraId="609940F2" w14:textId="3E55197A" w:rsidR="00ED2B95" w:rsidRDefault="0090679F">
      <w:pPr>
        <w:numPr>
          <w:ilvl w:val="0"/>
          <w:numId w:val="3"/>
        </w:numPr>
      </w:pPr>
      <w:r>
        <w:t xml:space="preserve">Giochi di gruppo </w:t>
      </w:r>
    </w:p>
    <w:p w14:paraId="39D8782A" w14:textId="114D6145" w:rsidR="004B5F60" w:rsidRDefault="0090679F">
      <w:pPr>
        <w:numPr>
          <w:ilvl w:val="0"/>
          <w:numId w:val="3"/>
        </w:numPr>
      </w:pPr>
      <w:r>
        <w:t>Lavori di gruppo</w:t>
      </w:r>
    </w:p>
    <w:p w14:paraId="08F7DD74" w14:textId="5906DC76" w:rsidR="004B5F60" w:rsidRDefault="0090679F" w:rsidP="00ED2B95">
      <w:pPr>
        <w:numPr>
          <w:ilvl w:val="0"/>
          <w:numId w:val="3"/>
        </w:numPr>
      </w:pPr>
      <w:r>
        <w:t>Relazioni</w:t>
      </w:r>
    </w:p>
    <w:p w14:paraId="27F750AE" w14:textId="77777777" w:rsidR="004B5F60" w:rsidRDefault="0090679F">
      <w:pPr>
        <w:numPr>
          <w:ilvl w:val="0"/>
          <w:numId w:val="3"/>
        </w:numPr>
      </w:pPr>
      <w:r>
        <w:t>Utilizzo di audiovisivi</w:t>
      </w:r>
    </w:p>
    <w:p w14:paraId="55DEFD20" w14:textId="77777777" w:rsidR="004B5F60" w:rsidRDefault="0090679F">
      <w:pPr>
        <w:numPr>
          <w:ilvl w:val="0"/>
          <w:numId w:val="3"/>
        </w:numPr>
      </w:pPr>
      <w:r>
        <w:t>Esperienze ed esperimenti vari</w:t>
      </w:r>
    </w:p>
    <w:p w14:paraId="66A18D43" w14:textId="77777777" w:rsidR="004B5F60" w:rsidRDefault="0090679F">
      <w:pPr>
        <w:numPr>
          <w:ilvl w:val="0"/>
          <w:numId w:val="3"/>
        </w:numPr>
      </w:pPr>
      <w:r>
        <w:t>Incontri con esperti</w:t>
      </w:r>
    </w:p>
    <w:p w14:paraId="5EB53EF8" w14:textId="782BAB3C" w:rsidR="004B5F60" w:rsidRDefault="0090679F">
      <w:pPr>
        <w:ind w:left="386"/>
      </w:pPr>
      <w:r>
        <w:rPr>
          <w:noProof/>
        </w:rPr>
        <w:drawing>
          <wp:inline distT="0" distB="0" distL="0" distR="0" wp14:anchorId="5130D9FF" wp14:editId="5A27EC38">
            <wp:extent cx="54844" cy="61311"/>
            <wp:effectExtent l="0" t="0" r="0" b="0"/>
            <wp:docPr id="5038" name="Picture 5038"/>
            <wp:cNvGraphicFramePr/>
            <a:graphic xmlns:a="http://schemas.openxmlformats.org/drawingml/2006/main">
              <a:graphicData uri="http://schemas.openxmlformats.org/drawingml/2006/picture">
                <pic:pic xmlns:pic="http://schemas.openxmlformats.org/drawingml/2006/picture">
                  <pic:nvPicPr>
                    <pic:cNvPr id="5038" name="Picture 5038"/>
                    <pic:cNvPicPr/>
                  </pic:nvPicPr>
                  <pic:blipFill>
                    <a:blip r:embed="rId18"/>
                    <a:stretch>
                      <a:fillRect/>
                    </a:stretch>
                  </pic:blipFill>
                  <pic:spPr>
                    <a:xfrm>
                      <a:off x="0" y="0"/>
                      <a:ext cx="54844" cy="61311"/>
                    </a:xfrm>
                    <a:prstGeom prst="rect">
                      <a:avLst/>
                    </a:prstGeom>
                  </pic:spPr>
                </pic:pic>
              </a:graphicData>
            </a:graphic>
          </wp:inline>
        </w:drawing>
      </w:r>
      <w:r>
        <w:t xml:space="preserve"> </w:t>
      </w:r>
      <w:r w:rsidR="00C158EC">
        <w:t xml:space="preserve">  </w:t>
      </w:r>
      <w:r>
        <w:t>Discussioni guidate</w:t>
      </w:r>
    </w:p>
    <w:p w14:paraId="6A3DA50E" w14:textId="23D5296B" w:rsidR="004B5F60" w:rsidRDefault="0090679F">
      <w:pPr>
        <w:numPr>
          <w:ilvl w:val="0"/>
          <w:numId w:val="3"/>
        </w:numPr>
      </w:pPr>
      <w:r>
        <w:t>Visite guidate</w:t>
      </w:r>
    </w:p>
    <w:p w14:paraId="43A2C34A" w14:textId="77777777" w:rsidR="00ED2B95" w:rsidRDefault="00ED2B95" w:rsidP="00ED2B95">
      <w:pPr>
        <w:ind w:left="391" w:firstLine="0"/>
      </w:pPr>
    </w:p>
    <w:p w14:paraId="59F1F8AE" w14:textId="77777777" w:rsidR="004B5F60" w:rsidRDefault="0090679F">
      <w:pPr>
        <w:pStyle w:val="Titolo2"/>
        <w:spacing w:after="26"/>
        <w:ind w:left="15"/>
      </w:pPr>
      <w:r>
        <w:t>PRODUZIONE DEGLI ALUNNI</w:t>
      </w:r>
    </w:p>
    <w:p w14:paraId="32DE08F3" w14:textId="77777777" w:rsidR="004B5F60" w:rsidRDefault="0090679F">
      <w:pPr>
        <w:numPr>
          <w:ilvl w:val="0"/>
          <w:numId w:val="4"/>
        </w:numPr>
        <w:ind w:hanging="371"/>
      </w:pPr>
      <w:r>
        <w:t>Schede</w:t>
      </w:r>
    </w:p>
    <w:p w14:paraId="39ACC766" w14:textId="0123E104" w:rsidR="004B5F60" w:rsidRDefault="0090679F">
      <w:pPr>
        <w:numPr>
          <w:ilvl w:val="0"/>
          <w:numId w:val="4"/>
        </w:numPr>
        <w:ind w:hanging="371"/>
      </w:pPr>
      <w:r>
        <w:t>Documentazione fotografica</w:t>
      </w:r>
    </w:p>
    <w:p w14:paraId="587C1312" w14:textId="7A906C42" w:rsidR="00C158EC" w:rsidRDefault="00C158EC">
      <w:pPr>
        <w:numPr>
          <w:ilvl w:val="0"/>
          <w:numId w:val="4"/>
        </w:numPr>
        <w:ind w:hanging="371"/>
      </w:pPr>
      <w:r>
        <w:t>Attività con materiale raccolto</w:t>
      </w:r>
    </w:p>
    <w:p w14:paraId="346A6880" w14:textId="77777777" w:rsidR="004B5F60" w:rsidRDefault="0090679F">
      <w:pPr>
        <w:numPr>
          <w:ilvl w:val="0"/>
          <w:numId w:val="4"/>
        </w:numPr>
        <w:ind w:hanging="371"/>
      </w:pPr>
      <w:r>
        <w:t>Creazione di oggetti con materiale riciclato</w:t>
      </w:r>
    </w:p>
    <w:p w14:paraId="7137C52C" w14:textId="77777777" w:rsidR="004B5F60" w:rsidRDefault="0090679F">
      <w:pPr>
        <w:numPr>
          <w:ilvl w:val="0"/>
          <w:numId w:val="4"/>
        </w:numPr>
        <w:spacing w:after="565"/>
        <w:ind w:hanging="371"/>
      </w:pPr>
      <w:r>
        <w:t>Mostra dei lavori</w:t>
      </w:r>
    </w:p>
    <w:p w14:paraId="03941E8D" w14:textId="77777777" w:rsidR="004B5F60" w:rsidRDefault="0090679F">
      <w:pPr>
        <w:pStyle w:val="Titolo2"/>
        <w:ind w:left="15"/>
      </w:pPr>
      <w:r>
        <w:t>VERIFICA CONCLUSIVA</w:t>
      </w:r>
    </w:p>
    <w:p w14:paraId="6464BA8C" w14:textId="3141F184" w:rsidR="004B5F60" w:rsidRDefault="0090679F">
      <w:pPr>
        <w:numPr>
          <w:ilvl w:val="0"/>
          <w:numId w:val="5"/>
        </w:numPr>
        <w:ind w:hanging="366"/>
      </w:pPr>
      <w:r>
        <w:t>Giornata della terra (22 aprile 20</w:t>
      </w:r>
      <w:r w:rsidR="00ED2B95">
        <w:t>23</w:t>
      </w:r>
      <w:r>
        <w:t>), con il coinvolgimento delle famiglie</w:t>
      </w:r>
    </w:p>
    <w:p w14:paraId="62590B2E" w14:textId="77777777" w:rsidR="00C158EC" w:rsidRDefault="0090679F" w:rsidP="00C158EC">
      <w:pPr>
        <w:numPr>
          <w:ilvl w:val="0"/>
          <w:numId w:val="5"/>
        </w:numPr>
        <w:spacing w:after="138"/>
        <w:ind w:hanging="366"/>
      </w:pPr>
      <w:r>
        <w:t>Mostra dei lavori più significativi prodotti da</w:t>
      </w:r>
      <w:r w:rsidR="00ED2B95">
        <w:t>i bambini</w:t>
      </w:r>
    </w:p>
    <w:p w14:paraId="0D78AEA2" w14:textId="4831B4CA" w:rsidR="00C158EC" w:rsidRDefault="00C158EC" w:rsidP="00C158EC">
      <w:pPr>
        <w:numPr>
          <w:ilvl w:val="0"/>
          <w:numId w:val="5"/>
        </w:numPr>
        <w:spacing w:after="138"/>
        <w:ind w:hanging="366"/>
      </w:pPr>
      <w:r>
        <w:t>Realizzazione di un quadernone con il percorso fatto durante l’anno.</w:t>
      </w:r>
    </w:p>
    <w:p w14:paraId="3CF118B1" w14:textId="0D0ED7C7" w:rsidR="004B5F60" w:rsidRDefault="0090679F" w:rsidP="00C158EC">
      <w:pPr>
        <w:spacing w:after="138"/>
      </w:pPr>
      <w:r w:rsidRPr="00C158EC">
        <w:rPr>
          <w:sz w:val="42"/>
        </w:rPr>
        <w:lastRenderedPageBreak/>
        <w:t>TEMPI</w:t>
      </w:r>
    </w:p>
    <w:p w14:paraId="084D1140" w14:textId="3DF5232D" w:rsidR="004B5F60" w:rsidRDefault="0090679F">
      <w:pPr>
        <w:spacing w:after="332"/>
        <w:ind w:left="10"/>
      </w:pPr>
      <w:r>
        <w:t>Il progetto sarà svolto da</w:t>
      </w:r>
      <w:r w:rsidR="00142860">
        <w:t>ll’anno scolastico 2022-23, all’anno scolastico 2024-25.</w:t>
      </w:r>
    </w:p>
    <w:p w14:paraId="00533EA2" w14:textId="484A885C" w:rsidR="00142860" w:rsidRDefault="00142860" w:rsidP="00142860">
      <w:pPr>
        <w:pStyle w:val="Paragrafoelenco"/>
        <w:numPr>
          <w:ilvl w:val="0"/>
          <w:numId w:val="23"/>
        </w:numPr>
        <w:spacing w:after="332"/>
      </w:pPr>
      <w:r>
        <w:t>A.S. 2022-23: “La nostra Madre Terra: conoscerla e amarla”.</w:t>
      </w:r>
    </w:p>
    <w:p w14:paraId="36CC11DA" w14:textId="5338B892" w:rsidR="00142860" w:rsidRDefault="00142860" w:rsidP="00142860">
      <w:pPr>
        <w:pStyle w:val="Paragrafoelenco"/>
        <w:numPr>
          <w:ilvl w:val="0"/>
          <w:numId w:val="23"/>
        </w:numPr>
        <w:spacing w:after="332"/>
      </w:pPr>
      <w:r>
        <w:t>A.S. 2023-24: “Dai continenti alla nostra città: caratteristiche e risorse”.</w:t>
      </w:r>
    </w:p>
    <w:p w14:paraId="13BF30D6" w14:textId="28C61C4F" w:rsidR="00142860" w:rsidRDefault="00142860" w:rsidP="00142860">
      <w:pPr>
        <w:pStyle w:val="Paragrafoelenco"/>
        <w:numPr>
          <w:ilvl w:val="0"/>
          <w:numId w:val="23"/>
        </w:numPr>
        <w:spacing w:after="332"/>
      </w:pPr>
      <w:r>
        <w:t>A.S. 2023-24: “La Terra si è ammalata: riduco, riuso, riciclo”.</w:t>
      </w:r>
    </w:p>
    <w:p w14:paraId="0F9B7AA7" w14:textId="77777777" w:rsidR="004B5F60" w:rsidRDefault="0090679F">
      <w:pPr>
        <w:pStyle w:val="Titolo3"/>
        <w:ind w:left="20"/>
      </w:pPr>
      <w:r>
        <w:t>APPROCCIO METODOLOGICO</w:t>
      </w:r>
    </w:p>
    <w:p w14:paraId="5ABD0732" w14:textId="77777777" w:rsidR="004B5F60" w:rsidRDefault="0090679F">
      <w:pPr>
        <w:numPr>
          <w:ilvl w:val="0"/>
          <w:numId w:val="6"/>
        </w:numPr>
        <w:ind w:hanging="376"/>
      </w:pPr>
      <w:r>
        <w:t>Apprendimento centrato sugli alunni. Partendo dalla individuazione e dallo sviluppo delle capacità e degli interessi, si stimolano l'esplorazione e la ricerca autoguidata sulla base delle curiosità manifestate.</w:t>
      </w:r>
    </w:p>
    <w:p w14:paraId="20CA01A7" w14:textId="77777777" w:rsidR="004B5F60" w:rsidRDefault="0090679F">
      <w:pPr>
        <w:numPr>
          <w:ilvl w:val="0"/>
          <w:numId w:val="6"/>
        </w:numPr>
        <w:ind w:hanging="376"/>
      </w:pPr>
      <w:r>
        <w:t>Collegamento tra esperienze vissute e mondo reale. Gli alunni vengono stimolati a notare i collegamenti tra quello che imparano e come imparano nella classe e nel mondo più vasto che è intorno a loro e cominciano a compiere esplorazioni dal particolare al generale.</w:t>
      </w:r>
    </w:p>
    <w:p w14:paraId="00AE1A25" w14:textId="77777777" w:rsidR="004B5F60" w:rsidRDefault="0090679F">
      <w:pPr>
        <w:ind w:left="381" w:hanging="371"/>
      </w:pPr>
      <w:r>
        <w:rPr>
          <w:noProof/>
        </w:rPr>
        <w:drawing>
          <wp:inline distT="0" distB="0" distL="0" distR="0" wp14:anchorId="489DFF5A" wp14:editId="705A05D2">
            <wp:extent cx="41940" cy="19362"/>
            <wp:effectExtent l="0" t="0" r="0" b="0"/>
            <wp:docPr id="6808" name="Picture 6808"/>
            <wp:cNvGraphicFramePr/>
            <a:graphic xmlns:a="http://schemas.openxmlformats.org/drawingml/2006/main">
              <a:graphicData uri="http://schemas.openxmlformats.org/drawingml/2006/picture">
                <pic:pic xmlns:pic="http://schemas.openxmlformats.org/drawingml/2006/picture">
                  <pic:nvPicPr>
                    <pic:cNvPr id="6808" name="Picture 6808"/>
                    <pic:cNvPicPr/>
                  </pic:nvPicPr>
                  <pic:blipFill>
                    <a:blip r:embed="rId19"/>
                    <a:stretch>
                      <a:fillRect/>
                    </a:stretch>
                  </pic:blipFill>
                  <pic:spPr>
                    <a:xfrm>
                      <a:off x="0" y="0"/>
                      <a:ext cx="41940" cy="19362"/>
                    </a:xfrm>
                    <a:prstGeom prst="rect">
                      <a:avLst/>
                    </a:prstGeom>
                  </pic:spPr>
                </pic:pic>
              </a:graphicData>
            </a:graphic>
          </wp:inline>
        </w:drawing>
      </w:r>
      <w:r>
        <w:t xml:space="preserve"> Interazione. L'apprendimento è caratterizzato dall'interazione a più livelli tra alunni e alunni, alunni e insegnanti, alunni ed esperti, alunni e mondo extrascolastico.</w:t>
      </w:r>
    </w:p>
    <w:p w14:paraId="322DB2F1" w14:textId="77777777" w:rsidR="004B5F60" w:rsidRDefault="0090679F">
      <w:pPr>
        <w:numPr>
          <w:ilvl w:val="0"/>
          <w:numId w:val="6"/>
        </w:numPr>
        <w:ind w:hanging="376"/>
      </w:pPr>
      <w:r>
        <w:t>Analisi ed azione. Gli alunni vengono stimolati ad imparare agendo, ponendo domande, costruendo, esplorando, ricercando e manipolando oggetti e processi. L'apprendimento è attivo, è esperienza, è analitico, espressivo e collaborativo. Gli alunni diventano osservatori, investigatori, ricercatori e produttori. Sono stimolati a fare domande su cose e persone che li circondano per diventare critici in maniera costruttiva.</w:t>
      </w:r>
    </w:p>
    <w:p w14:paraId="1E36958E" w14:textId="7DCACD41" w:rsidR="004B5F60" w:rsidRDefault="00B105D7">
      <w:pPr>
        <w:ind w:left="386" w:hanging="376"/>
      </w:pPr>
      <w:r>
        <w:pict w14:anchorId="4AC40B80">
          <v:shape id="Picture 6810" o:spid="_x0000_i1034" type="#_x0000_t75" style="width:3.25pt;height:.8pt;visibility:visible;mso-wrap-style:square">
            <v:imagedata r:id="rId20" o:title=""/>
          </v:shape>
        </w:pict>
      </w:r>
      <w:r w:rsidR="0090679F">
        <w:t xml:space="preserve"> </w:t>
      </w:r>
      <w:r w:rsidR="0093302E">
        <w:t xml:space="preserve">   </w:t>
      </w:r>
      <w:r w:rsidR="0090679F">
        <w:t>Collaborazione. Gli alunni vengono stimolati a lavorare insieme per risolvere problemi e svolgere dei compiti, affrontando il conflitto che naturalmente si genera per la presenza di punti di vista e valori diversi.</w:t>
      </w:r>
    </w:p>
    <w:p w14:paraId="42782885" w14:textId="5CC2D521" w:rsidR="00AA37AE" w:rsidRDefault="00AA37AE">
      <w:pPr>
        <w:ind w:left="386" w:hanging="376"/>
      </w:pPr>
    </w:p>
    <w:p w14:paraId="72F8C14D" w14:textId="58555880" w:rsidR="0055100C" w:rsidRDefault="0055100C" w:rsidP="0055100C"/>
    <w:p w14:paraId="5D3101D6" w14:textId="3C2058B1" w:rsidR="007E0238" w:rsidRDefault="007E0238" w:rsidP="0055100C"/>
    <w:p w14:paraId="3FF751FF" w14:textId="0E11795C" w:rsidR="007E0238" w:rsidRDefault="007E0238" w:rsidP="0055100C"/>
    <w:p w14:paraId="4F696A1B" w14:textId="77777777" w:rsidR="007E0238" w:rsidRDefault="007E0238" w:rsidP="0055100C"/>
    <w:p w14:paraId="7F551CF9" w14:textId="77777777" w:rsidR="0055100C" w:rsidRPr="0055100C" w:rsidRDefault="0055100C" w:rsidP="0055100C"/>
    <w:p w14:paraId="2F142AF0" w14:textId="459521FB" w:rsidR="004B5F60" w:rsidRDefault="0090679F">
      <w:pPr>
        <w:pStyle w:val="Titolo1"/>
        <w:spacing w:after="0"/>
        <w:ind w:firstLine="0"/>
        <w:jc w:val="center"/>
      </w:pPr>
      <w:r>
        <w:rPr>
          <w:sz w:val="44"/>
        </w:rPr>
        <w:lastRenderedPageBreak/>
        <w:t>PERCORSI DIDATTICI</w:t>
      </w:r>
    </w:p>
    <w:p w14:paraId="33BFF9D0" w14:textId="77777777" w:rsidR="004B5F60" w:rsidRDefault="0090679F">
      <w:pPr>
        <w:spacing w:after="223" w:line="259" w:lineRule="auto"/>
        <w:ind w:left="51" w:firstLine="0"/>
        <w:jc w:val="center"/>
      </w:pPr>
      <w:r>
        <w:rPr>
          <w:sz w:val="32"/>
        </w:rPr>
        <w:t>SCUOLA DELL'INFANZIA</w:t>
      </w:r>
    </w:p>
    <w:p w14:paraId="66DF80BB" w14:textId="5058E901" w:rsidR="004B5F60" w:rsidRDefault="0090679F">
      <w:pPr>
        <w:spacing w:after="217" w:line="259" w:lineRule="auto"/>
        <w:ind w:left="51" w:firstLine="0"/>
        <w:jc w:val="left"/>
      </w:pPr>
      <w:r>
        <w:rPr>
          <w:sz w:val="34"/>
        </w:rPr>
        <w:t>La natura ne</w:t>
      </w:r>
      <w:r w:rsidR="00AA37AE">
        <w:rPr>
          <w:sz w:val="34"/>
        </w:rPr>
        <w:t>lle</w:t>
      </w:r>
      <w:r>
        <w:rPr>
          <w:sz w:val="34"/>
        </w:rPr>
        <w:t xml:space="preserve"> stagioni</w:t>
      </w:r>
    </w:p>
    <w:p w14:paraId="275A782A" w14:textId="26F9CC10" w:rsidR="004B5F60" w:rsidRDefault="0090679F">
      <w:pPr>
        <w:spacing w:after="207"/>
        <w:ind w:left="51"/>
      </w:pPr>
      <w:r>
        <w:t>Destinatari: alunni delle tre sezioni</w:t>
      </w:r>
      <w:r w:rsidR="00AA37AE">
        <w:t xml:space="preserve"> (3 anni, 4 anni, 5 anni)</w:t>
      </w:r>
    </w:p>
    <w:p w14:paraId="30DDFFB1" w14:textId="27F7A098" w:rsidR="00AA37AE" w:rsidRPr="00AA37AE" w:rsidRDefault="0090679F">
      <w:pPr>
        <w:spacing w:after="297"/>
        <w:ind w:left="25"/>
        <w:rPr>
          <w:b/>
          <w:bCs/>
        </w:rPr>
      </w:pPr>
      <w:bookmarkStart w:id="0" w:name="_Hlk116543839"/>
      <w:r w:rsidRPr="00AA37AE">
        <w:rPr>
          <w:b/>
          <w:bCs/>
        </w:rPr>
        <w:t>O</w:t>
      </w:r>
      <w:r w:rsidR="00AA37AE">
        <w:rPr>
          <w:b/>
          <w:bCs/>
        </w:rPr>
        <w:t>BIETTIVO</w:t>
      </w:r>
      <w:r w:rsidR="00AA37AE" w:rsidRPr="00AA37AE">
        <w:rPr>
          <w:b/>
          <w:bCs/>
        </w:rPr>
        <w:t xml:space="preserve"> </w:t>
      </w:r>
      <w:r w:rsidR="00AA37AE">
        <w:rPr>
          <w:b/>
          <w:bCs/>
        </w:rPr>
        <w:t>N</w:t>
      </w:r>
      <w:r w:rsidR="00AA37AE" w:rsidRPr="00AA37AE">
        <w:rPr>
          <w:b/>
          <w:bCs/>
        </w:rPr>
        <w:t>.1</w:t>
      </w:r>
    </w:p>
    <w:bookmarkEnd w:id="0"/>
    <w:p w14:paraId="7EDB6D13" w14:textId="371F41EA" w:rsidR="007E0238" w:rsidRDefault="007E0238" w:rsidP="00AA37AE">
      <w:pPr>
        <w:pStyle w:val="Paragrafoelenco"/>
        <w:numPr>
          <w:ilvl w:val="0"/>
          <w:numId w:val="15"/>
        </w:numPr>
        <w:spacing w:after="297"/>
      </w:pPr>
      <w:r>
        <w:t>La Creazione del Mondo</w:t>
      </w:r>
    </w:p>
    <w:p w14:paraId="66659E0C" w14:textId="6FD2F8C8" w:rsidR="00AA37AE" w:rsidRDefault="007E0238" w:rsidP="00AA37AE">
      <w:pPr>
        <w:pStyle w:val="Paragrafoelenco"/>
        <w:numPr>
          <w:ilvl w:val="0"/>
          <w:numId w:val="15"/>
        </w:numPr>
        <w:spacing w:after="297"/>
      </w:pPr>
      <w:r>
        <w:t>P</w:t>
      </w:r>
      <w:r w:rsidR="0090679F">
        <w:t xml:space="preserve">orre l'attenzione ai mutamenti della natura, attraverso l'esperienza diretta di uscite sul campo in tutte le stagioni (ciascun intervento prevede un'uscita per osservare l'ambiente e raccogliere materiale per la realizzazione dell'albero delle stagioni). </w:t>
      </w:r>
    </w:p>
    <w:p w14:paraId="265F63C6" w14:textId="77777777" w:rsidR="00AA37AE" w:rsidRDefault="00AA37AE" w:rsidP="00AA37AE">
      <w:pPr>
        <w:pStyle w:val="Paragrafoelenco"/>
        <w:numPr>
          <w:ilvl w:val="0"/>
          <w:numId w:val="15"/>
        </w:numPr>
        <w:spacing w:after="297"/>
      </w:pPr>
      <w:r>
        <w:t>Imparare a leggere la realtà utilizzando e affinando i cinque sensi, vere e proprie chiavi di apertura per la conoscenza del mondo, fatto di odori e profumi, colori, luci, ombre, segni e forme, suoni e silenzi.</w:t>
      </w:r>
    </w:p>
    <w:p w14:paraId="54C0A68B" w14:textId="38C2B5DB" w:rsidR="004B5F60" w:rsidRDefault="00884DAE">
      <w:pPr>
        <w:spacing w:after="297"/>
        <w:ind w:left="25"/>
      </w:pPr>
      <w:r>
        <w:t xml:space="preserve">                    TAPPE:</w:t>
      </w:r>
    </w:p>
    <w:p w14:paraId="6D5CE7F6" w14:textId="77777777" w:rsidR="007E0238" w:rsidRDefault="007E0238" w:rsidP="00884DAE">
      <w:pPr>
        <w:pStyle w:val="Paragrafoelenco"/>
        <w:numPr>
          <w:ilvl w:val="0"/>
          <w:numId w:val="16"/>
        </w:numPr>
      </w:pPr>
      <w:r>
        <w:t>Conoscenza della Creazione del Mondo.</w:t>
      </w:r>
    </w:p>
    <w:p w14:paraId="1792968D" w14:textId="572624C1" w:rsidR="00884DAE" w:rsidRDefault="0090679F" w:rsidP="00884DAE">
      <w:pPr>
        <w:pStyle w:val="Paragrafoelenco"/>
        <w:numPr>
          <w:ilvl w:val="0"/>
          <w:numId w:val="16"/>
        </w:numPr>
      </w:pPr>
      <w:r>
        <w:t>Autunno: i colori degli alberi.</w:t>
      </w:r>
    </w:p>
    <w:p w14:paraId="0FBD41B3" w14:textId="77777777" w:rsidR="00884DAE" w:rsidRDefault="0090679F" w:rsidP="00884DAE">
      <w:pPr>
        <w:pStyle w:val="Paragrafoelenco"/>
        <w:numPr>
          <w:ilvl w:val="0"/>
          <w:numId w:val="16"/>
        </w:numPr>
      </w:pPr>
      <w:r>
        <w:t>Inverno: il bosco in letargo.</w:t>
      </w:r>
    </w:p>
    <w:p w14:paraId="6496A35C" w14:textId="77777777" w:rsidR="00884DAE" w:rsidRDefault="0090679F" w:rsidP="00884DAE">
      <w:pPr>
        <w:pStyle w:val="Paragrafoelenco"/>
        <w:numPr>
          <w:ilvl w:val="0"/>
          <w:numId w:val="16"/>
        </w:numPr>
      </w:pPr>
      <w:r>
        <w:t>Primavera: la natura si risveglia.</w:t>
      </w:r>
    </w:p>
    <w:p w14:paraId="1A46850B" w14:textId="5AC221C7" w:rsidR="004B5F60" w:rsidRDefault="0090679F" w:rsidP="00884DAE">
      <w:pPr>
        <w:pStyle w:val="Paragrafoelenco"/>
        <w:numPr>
          <w:ilvl w:val="0"/>
          <w:numId w:val="16"/>
        </w:numPr>
      </w:pPr>
      <w:r>
        <w:t>Estate: finalmente è arrivata!</w:t>
      </w:r>
    </w:p>
    <w:p w14:paraId="5CA866D9" w14:textId="77777777" w:rsidR="00AA37AE" w:rsidRDefault="00AA37AE" w:rsidP="00AA37AE">
      <w:pPr>
        <w:spacing w:after="466"/>
        <w:ind w:left="747" w:firstLine="0"/>
      </w:pPr>
    </w:p>
    <w:p w14:paraId="377B6CA1" w14:textId="4EA83355" w:rsidR="00AA37AE" w:rsidRPr="00AA37AE" w:rsidRDefault="00AA37AE" w:rsidP="00AA37AE">
      <w:pPr>
        <w:spacing w:after="297"/>
        <w:rPr>
          <w:b/>
          <w:bCs/>
        </w:rPr>
      </w:pPr>
      <w:r w:rsidRPr="00AA37AE">
        <w:rPr>
          <w:b/>
          <w:bCs/>
        </w:rPr>
        <w:t>OBIETTIVO N.</w:t>
      </w:r>
      <w:r>
        <w:rPr>
          <w:b/>
          <w:bCs/>
        </w:rPr>
        <w:t>2</w:t>
      </w:r>
    </w:p>
    <w:p w14:paraId="424CF813" w14:textId="3B079DAF" w:rsidR="004B5F60" w:rsidRDefault="00AA37AE" w:rsidP="00884DAE">
      <w:pPr>
        <w:pStyle w:val="Paragrafoelenco"/>
        <w:numPr>
          <w:ilvl w:val="0"/>
          <w:numId w:val="17"/>
        </w:numPr>
      </w:pPr>
      <w:r>
        <w:t>a</w:t>
      </w:r>
      <w:r w:rsidR="0090679F">
        <w:t>pprofondire la conoscenza dell'elemento più comune ma anche più prezioso per la nostra vita</w:t>
      </w:r>
      <w:r>
        <w:t>: l’acqua.</w:t>
      </w:r>
    </w:p>
    <w:p w14:paraId="1234F89A" w14:textId="72B4AC80" w:rsidR="00884DAE" w:rsidRDefault="00884DAE" w:rsidP="00D04857">
      <w:pPr>
        <w:spacing w:after="251"/>
        <w:ind w:left="10"/>
      </w:pPr>
      <w:r>
        <w:t xml:space="preserve">                    </w:t>
      </w:r>
    </w:p>
    <w:p w14:paraId="1DD5C99F" w14:textId="38AEAD89" w:rsidR="004B5F60" w:rsidRDefault="00884DAE">
      <w:pPr>
        <w:spacing w:after="251"/>
        <w:ind w:left="10"/>
      </w:pPr>
      <w:r>
        <w:t xml:space="preserve">              </w:t>
      </w:r>
      <w:r w:rsidR="0055100C">
        <w:t xml:space="preserve">    </w:t>
      </w:r>
      <w:r>
        <w:t xml:space="preserve"> TAPPE:</w:t>
      </w:r>
    </w:p>
    <w:p w14:paraId="2DA48EA3" w14:textId="77777777" w:rsidR="004B5F60" w:rsidRDefault="0090679F" w:rsidP="00884DAE">
      <w:pPr>
        <w:pStyle w:val="Paragrafoelenco"/>
        <w:numPr>
          <w:ilvl w:val="0"/>
          <w:numId w:val="20"/>
        </w:numPr>
      </w:pPr>
      <w:r>
        <w:lastRenderedPageBreak/>
        <w:t>Partendo dall'esperienza dei bambini scopriamo come e dove si può trovare l'acqua.</w:t>
      </w:r>
    </w:p>
    <w:p w14:paraId="4A020F92" w14:textId="77777777" w:rsidR="0055100C" w:rsidRDefault="0090679F" w:rsidP="0055100C">
      <w:pPr>
        <w:pStyle w:val="Paragrafoelenco"/>
        <w:numPr>
          <w:ilvl w:val="0"/>
          <w:numId w:val="20"/>
        </w:numPr>
      </w:pPr>
      <w:r>
        <w:t>La vita in una goccia d'acqua: conoscenza di piccoli organismi acquatici.</w:t>
      </w:r>
    </w:p>
    <w:p w14:paraId="42DFEE45" w14:textId="7A0C6EC2" w:rsidR="004B5F60" w:rsidRDefault="0090679F" w:rsidP="0055100C">
      <w:pPr>
        <w:pStyle w:val="Paragrafoelenco"/>
        <w:numPr>
          <w:ilvl w:val="0"/>
          <w:numId w:val="20"/>
        </w:numPr>
      </w:pPr>
      <w:r>
        <w:t xml:space="preserve">Partendo da attività ludiche, si arriva a riflettere e a confrontarsi su come i nostri comportamenti siano in grado dl influenzare </w:t>
      </w:r>
      <w:r w:rsidR="00AA37AE">
        <w:t>il destino dell’acqua.</w:t>
      </w:r>
    </w:p>
    <w:p w14:paraId="7CC40BCA" w14:textId="77777777" w:rsidR="00884DAE" w:rsidRDefault="00884DAE" w:rsidP="00AA37AE">
      <w:pPr>
        <w:spacing w:after="297"/>
        <w:rPr>
          <w:b/>
          <w:bCs/>
        </w:rPr>
      </w:pPr>
    </w:p>
    <w:p w14:paraId="483CAA57" w14:textId="0BE8CB18" w:rsidR="00AA37AE" w:rsidRPr="00AA37AE" w:rsidRDefault="00AA37AE" w:rsidP="00AA37AE">
      <w:pPr>
        <w:spacing w:after="297"/>
        <w:rPr>
          <w:b/>
          <w:bCs/>
        </w:rPr>
      </w:pPr>
      <w:r w:rsidRPr="00AA37AE">
        <w:rPr>
          <w:b/>
          <w:bCs/>
        </w:rPr>
        <w:t>OBIETTIVO N.</w:t>
      </w:r>
      <w:r>
        <w:rPr>
          <w:b/>
          <w:bCs/>
        </w:rPr>
        <w:t>3</w:t>
      </w:r>
    </w:p>
    <w:p w14:paraId="2D1F4F26" w14:textId="6587D3B6" w:rsidR="004B5F60" w:rsidRDefault="00AA37AE" w:rsidP="00884DAE">
      <w:pPr>
        <w:pStyle w:val="Paragrafoelenco"/>
        <w:numPr>
          <w:ilvl w:val="0"/>
          <w:numId w:val="18"/>
        </w:numPr>
        <w:spacing w:after="188"/>
      </w:pPr>
      <w:r>
        <w:t>A</w:t>
      </w:r>
      <w:r w:rsidR="0090679F">
        <w:t>vvicinare gradualmente i bambini alla scoperta del mondo vegetale del nostro territorio</w:t>
      </w:r>
      <w:r w:rsidR="007E0238">
        <w:t>.</w:t>
      </w:r>
    </w:p>
    <w:p w14:paraId="252C1EF3" w14:textId="6FC4CA94" w:rsidR="004B5F60" w:rsidRDefault="00884DAE">
      <w:pPr>
        <w:spacing w:after="207"/>
        <w:ind w:left="0"/>
      </w:pPr>
      <w:r>
        <w:t xml:space="preserve">                       </w:t>
      </w:r>
      <w:r w:rsidR="0090679F">
        <w:t>Tappe:</w:t>
      </w:r>
    </w:p>
    <w:p w14:paraId="5A6E9E83" w14:textId="77777777" w:rsidR="00884DAE" w:rsidRDefault="0090679F" w:rsidP="00D04857">
      <w:pPr>
        <w:pStyle w:val="Paragrafoelenco"/>
        <w:numPr>
          <w:ilvl w:val="0"/>
          <w:numId w:val="19"/>
        </w:numPr>
        <w:spacing w:after="0" w:line="276" w:lineRule="auto"/>
        <w:jc w:val="left"/>
      </w:pPr>
      <w:r>
        <w:t>Carta di identità di un albero: partendo dall'esperienza e dalla conoscenza dei ragazzi, si arriva a definire com'è fatto un albero e quali sono i segni partico</w:t>
      </w:r>
      <w:r w:rsidR="00AA37AE">
        <w:t>la</w:t>
      </w:r>
      <w:r>
        <w:t>ri che ci permettono di riconoscere le piante più comuni delle nostre zone.</w:t>
      </w:r>
    </w:p>
    <w:p w14:paraId="4C6BFA87" w14:textId="77777777" w:rsidR="00884DAE" w:rsidRDefault="0090679F" w:rsidP="00D04857">
      <w:pPr>
        <w:pStyle w:val="Paragrafoelenco"/>
        <w:numPr>
          <w:ilvl w:val="0"/>
          <w:numId w:val="19"/>
        </w:numPr>
        <w:spacing w:after="0" w:line="276" w:lineRule="auto"/>
        <w:jc w:val="left"/>
      </w:pPr>
      <w:r>
        <w:t>Come funzionano le piante: individuare le caratteristiche e le funzioni delle parti della pianta.</w:t>
      </w:r>
    </w:p>
    <w:p w14:paraId="4BAF0BCE" w14:textId="77777777" w:rsidR="00884DAE" w:rsidRDefault="00884DAE" w:rsidP="00D04857">
      <w:pPr>
        <w:pStyle w:val="Paragrafoelenco"/>
        <w:numPr>
          <w:ilvl w:val="0"/>
          <w:numId w:val="19"/>
        </w:numPr>
        <w:spacing w:after="0" w:line="276" w:lineRule="auto"/>
        <w:jc w:val="left"/>
      </w:pPr>
      <w:r>
        <w:t>L</w:t>
      </w:r>
      <w:r w:rsidR="0090679F">
        <w:t>a terra brucia: conoscere i pericoli del fuoco.</w:t>
      </w:r>
    </w:p>
    <w:p w14:paraId="7203F964" w14:textId="584E375F" w:rsidR="004B5F60" w:rsidRDefault="0090679F" w:rsidP="00D04857">
      <w:pPr>
        <w:pStyle w:val="Paragrafoelenco"/>
        <w:numPr>
          <w:ilvl w:val="0"/>
          <w:numId w:val="19"/>
        </w:numPr>
        <w:spacing w:after="0" w:line="276" w:lineRule="auto"/>
        <w:jc w:val="left"/>
      </w:pPr>
      <w:r>
        <w:t xml:space="preserve">Escursioni </w:t>
      </w:r>
      <w:r w:rsidR="00AA37AE">
        <w:t xml:space="preserve">in giardino finalizzata alla </w:t>
      </w:r>
      <w:r>
        <w:t>raccolta di campioni, riconoscimento di alberi, arbusti e loro catalogazione.</w:t>
      </w:r>
    </w:p>
    <w:p w14:paraId="66DA6C54" w14:textId="77777777" w:rsidR="00884DAE" w:rsidRDefault="00884DAE" w:rsidP="00D04857">
      <w:pPr>
        <w:spacing w:after="297" w:line="276" w:lineRule="auto"/>
        <w:ind w:left="0" w:firstLine="0"/>
        <w:rPr>
          <w:b/>
          <w:bCs/>
        </w:rPr>
      </w:pPr>
    </w:p>
    <w:p w14:paraId="03E6495F" w14:textId="6034DBA0" w:rsidR="00AA37AE" w:rsidRPr="00AA37AE" w:rsidRDefault="00AA37AE" w:rsidP="00AA37AE">
      <w:pPr>
        <w:spacing w:after="297"/>
        <w:ind w:left="0" w:firstLine="0"/>
        <w:rPr>
          <w:b/>
          <w:bCs/>
        </w:rPr>
      </w:pPr>
      <w:r w:rsidRPr="00AA37AE">
        <w:rPr>
          <w:b/>
          <w:bCs/>
        </w:rPr>
        <w:t>OBIETTIVO N.</w:t>
      </w:r>
      <w:r>
        <w:rPr>
          <w:b/>
          <w:bCs/>
        </w:rPr>
        <w:t>4</w:t>
      </w:r>
    </w:p>
    <w:p w14:paraId="49CBD1AC" w14:textId="30384FC5" w:rsidR="004B5F60" w:rsidRDefault="00DE4FCB" w:rsidP="00D04857">
      <w:pPr>
        <w:pStyle w:val="Paragrafoelenco"/>
        <w:numPr>
          <w:ilvl w:val="0"/>
          <w:numId w:val="21"/>
        </w:numPr>
        <w:spacing w:after="259" w:line="276" w:lineRule="auto"/>
        <w:jc w:val="left"/>
      </w:pPr>
      <w:r>
        <w:t>F</w:t>
      </w:r>
      <w:r w:rsidR="0090679F">
        <w:t>avorire l'acquisizione di una coscienza ecologica che faccia sviluppare atteggiamenti più responsabili nei confronti di inutili sprechi.</w:t>
      </w:r>
    </w:p>
    <w:p w14:paraId="2B378515" w14:textId="63BE08C3" w:rsidR="004B5F60" w:rsidRDefault="00884DAE" w:rsidP="00D04857">
      <w:pPr>
        <w:spacing w:after="190" w:line="276" w:lineRule="auto"/>
        <w:ind w:left="0"/>
      </w:pPr>
      <w:r>
        <w:t xml:space="preserve">                      </w:t>
      </w:r>
      <w:r w:rsidR="0090679F">
        <w:t>Tappe:</w:t>
      </w:r>
    </w:p>
    <w:p w14:paraId="2E1AB240" w14:textId="77777777" w:rsidR="00884DAE" w:rsidRDefault="0090679F" w:rsidP="00D04857">
      <w:pPr>
        <w:pStyle w:val="Paragrafoelenco"/>
        <w:numPr>
          <w:ilvl w:val="0"/>
          <w:numId w:val="22"/>
        </w:numPr>
        <w:spacing w:after="0" w:line="276" w:lineRule="auto"/>
      </w:pPr>
      <w:r>
        <w:t xml:space="preserve">Partendo da attività ludiche, si arriva a riflettere e a confrontarsi su come i nostri comportamenti siano in grado di </w:t>
      </w:r>
      <w:r>
        <w:lastRenderedPageBreak/>
        <w:t xml:space="preserve">influenzare </w:t>
      </w:r>
      <w:r w:rsidR="00DE4FCB">
        <w:t xml:space="preserve">l’ambiente, </w:t>
      </w:r>
      <w:r>
        <w:t>a causa delle varie forme di inquinamento.</w:t>
      </w:r>
    </w:p>
    <w:p w14:paraId="0B5C9BB8" w14:textId="77777777" w:rsidR="00884DAE" w:rsidRDefault="0090679F" w:rsidP="00D04857">
      <w:pPr>
        <w:pStyle w:val="Paragrafoelenco"/>
        <w:numPr>
          <w:ilvl w:val="0"/>
          <w:numId w:val="22"/>
        </w:numPr>
        <w:spacing w:after="0" w:line="276" w:lineRule="auto"/>
      </w:pPr>
      <w:r>
        <w:t>Fornire conoscenze sulle modalità di raccolta differenziata e sul riciclo nel nostro territorio. Formulazione di proposte per ridurre l'inquinamento</w:t>
      </w:r>
    </w:p>
    <w:p w14:paraId="094A5FEC" w14:textId="58994799" w:rsidR="004B5F60" w:rsidRDefault="0090679F" w:rsidP="00D04857">
      <w:pPr>
        <w:pStyle w:val="Paragrafoelenco"/>
        <w:numPr>
          <w:ilvl w:val="0"/>
          <w:numId w:val="22"/>
        </w:numPr>
        <w:spacing w:after="0" w:line="276" w:lineRule="auto"/>
      </w:pPr>
      <w:r>
        <w:t>Realizzazione di oggetti utilizzando materiali riciclati.</w:t>
      </w:r>
    </w:p>
    <w:p w14:paraId="69CB225E" w14:textId="0345CC2C" w:rsidR="004B5F60" w:rsidRDefault="004B5F60" w:rsidP="00D04857">
      <w:pPr>
        <w:spacing w:line="276" w:lineRule="auto"/>
        <w:ind w:left="752" w:firstLine="0"/>
      </w:pPr>
    </w:p>
    <w:p w14:paraId="27B66A89" w14:textId="1C21C63E" w:rsidR="00D72931" w:rsidRDefault="00D72931" w:rsidP="00D04857">
      <w:pPr>
        <w:spacing w:line="276" w:lineRule="auto"/>
        <w:ind w:left="752" w:firstLine="0"/>
      </w:pPr>
    </w:p>
    <w:p w14:paraId="75F8125C" w14:textId="30D0112F" w:rsidR="00D72931" w:rsidRDefault="00D72931" w:rsidP="00D72931">
      <w:pPr>
        <w:ind w:left="0" w:firstLine="0"/>
        <w:jc w:val="right"/>
      </w:pPr>
    </w:p>
    <w:p w14:paraId="1F05870D" w14:textId="321AAE6D" w:rsidR="00D72931" w:rsidRDefault="00D72931" w:rsidP="00DE4FCB">
      <w:pPr>
        <w:ind w:left="752" w:firstLine="0"/>
      </w:pPr>
    </w:p>
    <w:p w14:paraId="44A267FC" w14:textId="32C34584" w:rsidR="00D72931" w:rsidRDefault="00D72931" w:rsidP="00DE4FCB">
      <w:pPr>
        <w:ind w:left="752" w:firstLine="0"/>
      </w:pPr>
    </w:p>
    <w:p w14:paraId="2223F219" w14:textId="580B5DAE" w:rsidR="00D72931" w:rsidRDefault="00D72931" w:rsidP="00DE4FCB">
      <w:pPr>
        <w:ind w:left="752" w:firstLine="0"/>
      </w:pPr>
    </w:p>
    <w:p w14:paraId="4715C9AE" w14:textId="29E70083" w:rsidR="00D72931" w:rsidRDefault="00D72931" w:rsidP="00DE4FCB">
      <w:pPr>
        <w:ind w:left="752" w:firstLine="0"/>
      </w:pPr>
    </w:p>
    <w:p w14:paraId="1E0B7570" w14:textId="780758E1" w:rsidR="00D72931" w:rsidRDefault="00D72931" w:rsidP="00D72931">
      <w:pPr>
        <w:ind w:left="752" w:firstLine="0"/>
        <w:jc w:val="center"/>
      </w:pPr>
      <w:r>
        <w:rPr>
          <w:noProof/>
          <w:color w:val="0000FF"/>
        </w:rPr>
        <w:drawing>
          <wp:inline distT="0" distB="0" distL="0" distR="0" wp14:anchorId="4CE9AC32" wp14:editId="36D25012">
            <wp:extent cx="5222739" cy="3833539"/>
            <wp:effectExtent l="0" t="0" r="0" b="0"/>
            <wp:docPr id="13" name="Immagine 6" descr="http://www.mammaebambini.it/wp-content/uploads/2014/02/frasi-sulla-natur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www.mammaebambini.it/wp-content/uploads/2014/02/frasi-sulla-natura.jpg">
                      <a:hlinkClick r:id="rId21"/>
                    </pic:cNvPr>
                    <pic:cNvPicPr>
                      <a:picLocks noChangeAspect="1" noChangeArrowheads="1"/>
                    </pic:cNvPicPr>
                  </pic:nvPicPr>
                  <pic:blipFill rotWithShape="1">
                    <a:blip r:embed="rId22" cstate="print"/>
                    <a:srcRect t="11711"/>
                    <a:stretch/>
                  </pic:blipFill>
                  <pic:spPr bwMode="auto">
                    <a:xfrm>
                      <a:off x="0" y="0"/>
                      <a:ext cx="5232736" cy="3840877"/>
                    </a:xfrm>
                    <a:prstGeom prst="rect">
                      <a:avLst/>
                    </a:prstGeom>
                    <a:noFill/>
                    <a:ln>
                      <a:noFill/>
                    </a:ln>
                    <a:extLst>
                      <a:ext uri="{53640926-AAD7-44D8-BBD7-CCE9431645EC}">
                        <a14:shadowObscured xmlns:a14="http://schemas.microsoft.com/office/drawing/2010/main"/>
                      </a:ext>
                    </a:extLst>
                  </pic:spPr>
                </pic:pic>
              </a:graphicData>
            </a:graphic>
          </wp:inline>
        </w:drawing>
      </w:r>
    </w:p>
    <w:p w14:paraId="2E0994FD" w14:textId="40A58487" w:rsidR="00D72931" w:rsidRDefault="00D72931" w:rsidP="00DE4FCB">
      <w:pPr>
        <w:ind w:left="752" w:firstLine="0"/>
      </w:pPr>
    </w:p>
    <w:p w14:paraId="40E569A2" w14:textId="3C123595" w:rsidR="00D72931" w:rsidRDefault="00D72931" w:rsidP="00D04857">
      <w:pPr>
        <w:ind w:left="0" w:firstLine="0"/>
      </w:pPr>
    </w:p>
    <w:p w14:paraId="219E64C8" w14:textId="548D035A" w:rsidR="00D72931" w:rsidRDefault="00D72931" w:rsidP="00DE4FCB">
      <w:pPr>
        <w:ind w:left="752" w:firstLine="0"/>
      </w:pPr>
    </w:p>
    <w:p w14:paraId="40C68476" w14:textId="1D6D516C" w:rsidR="00D72931" w:rsidRDefault="00D72931" w:rsidP="00D72931">
      <w:pPr>
        <w:ind w:left="752" w:firstLine="0"/>
        <w:jc w:val="center"/>
      </w:pPr>
      <w:r>
        <w:rPr>
          <w:noProof/>
        </w:rPr>
        <w:drawing>
          <wp:inline distT="0" distB="0" distL="0" distR="0" wp14:anchorId="05D9569B" wp14:editId="653513F6">
            <wp:extent cx="2680138" cy="6148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1" t="31583" r="-5608" b="34199"/>
                    <a:stretch/>
                  </pic:blipFill>
                  <pic:spPr bwMode="auto">
                    <a:xfrm>
                      <a:off x="0" y="0"/>
                      <a:ext cx="2680424" cy="614921"/>
                    </a:xfrm>
                    <a:prstGeom prst="rect">
                      <a:avLst/>
                    </a:prstGeom>
                    <a:noFill/>
                    <a:ln>
                      <a:noFill/>
                    </a:ln>
                    <a:extLst>
                      <a:ext uri="{53640926-AAD7-44D8-BBD7-CCE9431645EC}">
                        <a14:shadowObscured xmlns:a14="http://schemas.microsoft.com/office/drawing/2010/main"/>
                      </a:ext>
                    </a:extLst>
                  </pic:spPr>
                </pic:pic>
              </a:graphicData>
            </a:graphic>
          </wp:inline>
        </w:drawing>
      </w:r>
    </w:p>
    <w:p w14:paraId="66E044FB" w14:textId="29D90554" w:rsidR="00D72931" w:rsidRDefault="00D72931" w:rsidP="00DE4FCB">
      <w:pPr>
        <w:ind w:left="752" w:firstLine="0"/>
      </w:pPr>
    </w:p>
    <w:sectPr w:rsidR="00D72931">
      <w:pgSz w:w="11909" w:h="16841"/>
      <w:pgMar w:top="1387" w:right="1133" w:bottom="1213" w:left="11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CD610" w14:textId="77777777" w:rsidR="0014082D" w:rsidRDefault="0014082D" w:rsidP="0093302E">
      <w:pPr>
        <w:spacing w:after="0" w:line="240" w:lineRule="auto"/>
      </w:pPr>
      <w:r>
        <w:separator/>
      </w:r>
    </w:p>
  </w:endnote>
  <w:endnote w:type="continuationSeparator" w:id="0">
    <w:p w14:paraId="61A7BD33" w14:textId="77777777" w:rsidR="0014082D" w:rsidRDefault="0014082D" w:rsidP="0093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3DB6" w14:textId="77777777" w:rsidR="0014082D" w:rsidRDefault="0014082D" w:rsidP="0093302E">
      <w:pPr>
        <w:spacing w:after="0" w:line="240" w:lineRule="auto"/>
      </w:pPr>
      <w:r>
        <w:separator/>
      </w:r>
    </w:p>
  </w:footnote>
  <w:footnote w:type="continuationSeparator" w:id="0">
    <w:p w14:paraId="20DB2D0F" w14:textId="77777777" w:rsidR="0014082D" w:rsidRDefault="0014082D" w:rsidP="00933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363" style="width:.8pt;height:.8pt" coordsize="" o:spt="100" o:bullet="t" adj="0,,0" path="" stroked="f">
        <v:stroke joinstyle="miter"/>
        <v:imagedata r:id="rId1" o:title="image21"/>
        <v:formulas/>
        <v:path o:connecttype="segments"/>
      </v:shape>
    </w:pict>
  </w:numPicBullet>
  <w:numPicBullet w:numPicBulletId="1">
    <w:pict>
      <v:shape id="_x0000_i1364" style="width:4.05pt;height:4.05pt" coordsize="" o:spt="100" o:bullet="t" adj="0,,0" path="" stroked="f">
        <v:stroke joinstyle="miter"/>
        <v:imagedata r:id="rId2" o:title="image22"/>
        <v:formulas/>
        <v:path o:connecttype="segments"/>
      </v:shape>
    </w:pict>
  </w:numPicBullet>
  <w:numPicBullet w:numPicBulletId="2">
    <w:pict>
      <v:shape id="_x0000_i1365" style="width:4.85pt;height:5.65pt" coordsize="" o:spt="100" o:bullet="t" adj="0,,0" path="" stroked="f">
        <v:stroke joinstyle="miter"/>
        <v:imagedata r:id="rId3" o:title="image23"/>
        <v:formulas/>
        <v:path o:connecttype="segments"/>
      </v:shape>
    </w:pict>
  </w:numPicBullet>
  <w:numPicBullet w:numPicBulletId="3">
    <w:pict>
      <v:shape id="_x0000_i1366" style="width:4.05pt;height:4.05pt" coordsize="" o:spt="100" o:bullet="t" adj="0,,0" path="" stroked="f">
        <v:stroke joinstyle="miter"/>
        <v:imagedata r:id="rId4" o:title="image24"/>
        <v:formulas/>
        <v:path o:connecttype="segments"/>
      </v:shape>
    </w:pict>
  </w:numPicBullet>
  <w:numPicBullet w:numPicBulletId="4">
    <w:pict>
      <v:shape id="_x0000_i1367" style="width:.8pt;height:.8pt" coordsize="" o:spt="100" o:bullet="t" adj="0,,0" path="" stroked="f">
        <v:stroke joinstyle="miter"/>
        <v:imagedata r:id="rId5" o:title="image11"/>
        <v:formulas/>
        <v:path o:connecttype="segments"/>
      </v:shape>
    </w:pict>
  </w:numPicBullet>
  <w:numPicBullet w:numPicBulletI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22.65pt;height:25.1pt;visibility:visible;mso-wrap-style:square" o:bullet="t">
        <v:imagedata r:id="rId6" o:title=""/>
      </v:shape>
    </w:pict>
  </w:numPicBullet>
  <w:numPicBullet w:numPicBulletId="6">
    <w:pict>
      <v:shape id="_x0000_i1369" type="#_x0000_t75" style="width:9.7pt;height:4.05pt;visibility:visible;mso-wrap-style:square" o:bullet="t">
        <v:imagedata r:id="rId7" o:title=""/>
      </v:shape>
    </w:pict>
  </w:numPicBullet>
  <w:numPicBullet w:numPicBulletId="7">
    <w:pict>
      <v:shape id="_x0000_i1370" type="#_x0000_t75" style="width:9.7pt;height:3.25pt;visibility:visible;mso-wrap-style:square" o:bullet="t">
        <v:imagedata r:id="rId8" o:title=""/>
      </v:shape>
    </w:pict>
  </w:numPicBullet>
  <w:abstractNum w:abstractNumId="0" w15:restartNumberingAfterBreak="0">
    <w:nsid w:val="020816A9"/>
    <w:multiLevelType w:val="hybridMultilevel"/>
    <w:tmpl w:val="F2B48D64"/>
    <w:lvl w:ilvl="0" w:tplc="9DD44478">
      <w:start w:val="1"/>
      <w:numFmt w:val="bullet"/>
      <w:lvlText w:val="•"/>
      <w:lvlPicBulletId w:val="1"/>
      <w:lvlJc w:val="left"/>
      <w:pPr>
        <w:ind w:left="7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0B8ACF6">
      <w:start w:val="1"/>
      <w:numFmt w:val="bullet"/>
      <w:lvlText w:val="o"/>
      <w:lvlJc w:val="left"/>
      <w:pPr>
        <w:ind w:left="17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7705B46">
      <w:start w:val="1"/>
      <w:numFmt w:val="bullet"/>
      <w:lvlText w:val="▪"/>
      <w:lvlJc w:val="left"/>
      <w:pPr>
        <w:ind w:left="25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DAAEE6C">
      <w:start w:val="1"/>
      <w:numFmt w:val="bullet"/>
      <w:lvlText w:val="•"/>
      <w:lvlJc w:val="left"/>
      <w:pPr>
        <w:ind w:left="32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856770C">
      <w:start w:val="1"/>
      <w:numFmt w:val="bullet"/>
      <w:lvlText w:val="o"/>
      <w:lvlJc w:val="left"/>
      <w:pPr>
        <w:ind w:left="39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28488C8">
      <w:start w:val="1"/>
      <w:numFmt w:val="bullet"/>
      <w:lvlText w:val="▪"/>
      <w:lvlJc w:val="left"/>
      <w:pPr>
        <w:ind w:left="46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E42C5B6">
      <w:start w:val="1"/>
      <w:numFmt w:val="bullet"/>
      <w:lvlText w:val="•"/>
      <w:lvlJc w:val="left"/>
      <w:pPr>
        <w:ind w:left="53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0D47F3C">
      <w:start w:val="1"/>
      <w:numFmt w:val="bullet"/>
      <w:lvlText w:val="o"/>
      <w:lvlJc w:val="left"/>
      <w:pPr>
        <w:ind w:left="61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C6AA500">
      <w:start w:val="1"/>
      <w:numFmt w:val="bullet"/>
      <w:lvlText w:val="▪"/>
      <w:lvlJc w:val="left"/>
      <w:pPr>
        <w:ind w:left="68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89740D2"/>
    <w:multiLevelType w:val="hybridMultilevel"/>
    <w:tmpl w:val="84B245F6"/>
    <w:lvl w:ilvl="0" w:tplc="0410000F">
      <w:start w:val="1"/>
      <w:numFmt w:val="decimal"/>
      <w:lvlText w:val="%1."/>
      <w:lvlJc w:val="left"/>
      <w:pPr>
        <w:ind w:left="1777" w:hanging="360"/>
      </w:pPr>
    </w:lvl>
    <w:lvl w:ilvl="1" w:tplc="04100019" w:tentative="1">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2" w15:restartNumberingAfterBreak="0">
    <w:nsid w:val="0EB026BF"/>
    <w:multiLevelType w:val="hybridMultilevel"/>
    <w:tmpl w:val="60DA191E"/>
    <w:lvl w:ilvl="0" w:tplc="0410000F">
      <w:start w:val="1"/>
      <w:numFmt w:val="decimal"/>
      <w:lvlText w:val="%1."/>
      <w:lvlJc w:val="left"/>
      <w:pPr>
        <w:ind w:left="1777" w:hanging="360"/>
      </w:pPr>
    </w:lvl>
    <w:lvl w:ilvl="1" w:tplc="04100019" w:tentative="1">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3" w15:restartNumberingAfterBreak="0">
    <w:nsid w:val="10EA1E71"/>
    <w:multiLevelType w:val="hybridMultilevel"/>
    <w:tmpl w:val="09206BAA"/>
    <w:lvl w:ilvl="0" w:tplc="C03693B8">
      <w:start w:val="1"/>
      <w:numFmt w:val="bullet"/>
      <w:lvlText w:val="•"/>
      <w:lvlPicBulletId w:val="3"/>
      <w:lvlJc w:val="left"/>
      <w:pPr>
        <w:ind w:left="7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1FEBB5A">
      <w:start w:val="1"/>
      <w:numFmt w:val="bullet"/>
      <w:lvlText w:val="o"/>
      <w:lvlJc w:val="left"/>
      <w:pPr>
        <w:ind w:left="17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1CE2A42">
      <w:start w:val="1"/>
      <w:numFmt w:val="bullet"/>
      <w:lvlText w:val="▪"/>
      <w:lvlJc w:val="left"/>
      <w:pPr>
        <w:ind w:left="24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C68FEEA">
      <w:start w:val="1"/>
      <w:numFmt w:val="bullet"/>
      <w:lvlText w:val="•"/>
      <w:lvlJc w:val="left"/>
      <w:pPr>
        <w:ind w:left="31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EE492F8">
      <w:start w:val="1"/>
      <w:numFmt w:val="bullet"/>
      <w:lvlText w:val="o"/>
      <w:lvlJc w:val="left"/>
      <w:pPr>
        <w:ind w:left="38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6707776">
      <w:start w:val="1"/>
      <w:numFmt w:val="bullet"/>
      <w:lvlText w:val="▪"/>
      <w:lvlJc w:val="left"/>
      <w:pPr>
        <w:ind w:left="45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002BAB4">
      <w:start w:val="1"/>
      <w:numFmt w:val="bullet"/>
      <w:lvlText w:val="•"/>
      <w:lvlJc w:val="left"/>
      <w:pPr>
        <w:ind w:left="53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0427810">
      <w:start w:val="1"/>
      <w:numFmt w:val="bullet"/>
      <w:lvlText w:val="o"/>
      <w:lvlJc w:val="left"/>
      <w:pPr>
        <w:ind w:left="60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8B8B1EC">
      <w:start w:val="1"/>
      <w:numFmt w:val="bullet"/>
      <w:lvlText w:val="▪"/>
      <w:lvlJc w:val="left"/>
      <w:pPr>
        <w:ind w:left="67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2AE18B4"/>
    <w:multiLevelType w:val="hybridMultilevel"/>
    <w:tmpl w:val="D1DEAA3A"/>
    <w:lvl w:ilvl="0" w:tplc="2294DB98">
      <w:start w:val="1"/>
      <w:numFmt w:val="decimal"/>
      <w:lvlText w:val="%1"/>
      <w:lvlJc w:val="left"/>
      <w:pPr>
        <w:ind w:left="7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736E6FE">
      <w:start w:val="1"/>
      <w:numFmt w:val="lowerLetter"/>
      <w:lvlText w:val="%2"/>
      <w:lvlJc w:val="left"/>
      <w:pPr>
        <w:ind w:left="14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B6CA89C">
      <w:start w:val="1"/>
      <w:numFmt w:val="lowerRoman"/>
      <w:lvlText w:val="%3"/>
      <w:lvlJc w:val="left"/>
      <w:pPr>
        <w:ind w:left="21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C0E6A4A">
      <w:start w:val="1"/>
      <w:numFmt w:val="decimal"/>
      <w:lvlText w:val="%4"/>
      <w:lvlJc w:val="left"/>
      <w:pPr>
        <w:ind w:left="29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962EA06">
      <w:start w:val="1"/>
      <w:numFmt w:val="lowerLetter"/>
      <w:lvlText w:val="%5"/>
      <w:lvlJc w:val="left"/>
      <w:pPr>
        <w:ind w:left="36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DCAE340">
      <w:start w:val="1"/>
      <w:numFmt w:val="lowerRoman"/>
      <w:lvlText w:val="%6"/>
      <w:lvlJc w:val="left"/>
      <w:pPr>
        <w:ind w:left="435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852B27A">
      <w:start w:val="1"/>
      <w:numFmt w:val="decimal"/>
      <w:lvlText w:val="%7"/>
      <w:lvlJc w:val="left"/>
      <w:pPr>
        <w:ind w:left="507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7241D3E">
      <w:start w:val="1"/>
      <w:numFmt w:val="lowerLetter"/>
      <w:lvlText w:val="%8"/>
      <w:lvlJc w:val="left"/>
      <w:pPr>
        <w:ind w:left="579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0C8DE52">
      <w:start w:val="1"/>
      <w:numFmt w:val="lowerRoman"/>
      <w:lvlText w:val="%9"/>
      <w:lvlJc w:val="left"/>
      <w:pPr>
        <w:ind w:left="65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4EA647C"/>
    <w:multiLevelType w:val="hybridMultilevel"/>
    <w:tmpl w:val="80DCF08A"/>
    <w:lvl w:ilvl="0" w:tplc="6A1078AA">
      <w:start w:val="1"/>
      <w:numFmt w:val="bullet"/>
      <w:lvlText w:val="•"/>
      <w:lvlPicBulletId w:val="4"/>
      <w:lvlJc w:val="left"/>
      <w:pPr>
        <w:ind w:left="3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110E450">
      <w:start w:val="1"/>
      <w:numFmt w:val="bullet"/>
      <w:lvlText w:val="o"/>
      <w:lvlJc w:val="left"/>
      <w:pPr>
        <w:ind w:left="14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73CD54E">
      <w:start w:val="1"/>
      <w:numFmt w:val="bullet"/>
      <w:lvlText w:val="▪"/>
      <w:lvlJc w:val="left"/>
      <w:pPr>
        <w:ind w:left="21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AEA312">
      <w:start w:val="1"/>
      <w:numFmt w:val="bullet"/>
      <w:lvlText w:val="•"/>
      <w:lvlJc w:val="left"/>
      <w:pPr>
        <w:ind w:left="28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83A02EE">
      <w:start w:val="1"/>
      <w:numFmt w:val="bullet"/>
      <w:lvlText w:val="o"/>
      <w:lvlJc w:val="left"/>
      <w:pPr>
        <w:ind w:left="36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7CCBAD6">
      <w:start w:val="1"/>
      <w:numFmt w:val="bullet"/>
      <w:lvlText w:val="▪"/>
      <w:lvlJc w:val="left"/>
      <w:pPr>
        <w:ind w:left="43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CC4E4BC">
      <w:start w:val="1"/>
      <w:numFmt w:val="bullet"/>
      <w:lvlText w:val="•"/>
      <w:lvlJc w:val="left"/>
      <w:pPr>
        <w:ind w:left="50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1AE4688">
      <w:start w:val="1"/>
      <w:numFmt w:val="bullet"/>
      <w:lvlText w:val="o"/>
      <w:lvlJc w:val="left"/>
      <w:pPr>
        <w:ind w:left="57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AF0A7CA">
      <w:start w:val="1"/>
      <w:numFmt w:val="bullet"/>
      <w:lvlText w:val="▪"/>
      <w:lvlJc w:val="left"/>
      <w:pPr>
        <w:ind w:left="64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59B4733"/>
    <w:multiLevelType w:val="hybridMultilevel"/>
    <w:tmpl w:val="9F528338"/>
    <w:lvl w:ilvl="0" w:tplc="0410000F">
      <w:start w:val="1"/>
      <w:numFmt w:val="decimal"/>
      <w:lvlText w:val="%1."/>
      <w:lvlJc w:val="left"/>
      <w:pPr>
        <w:ind w:left="1777" w:hanging="360"/>
      </w:pPr>
    </w:lvl>
    <w:lvl w:ilvl="1" w:tplc="04100019" w:tentative="1">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7" w15:restartNumberingAfterBreak="0">
    <w:nsid w:val="3DF512A1"/>
    <w:multiLevelType w:val="hybridMultilevel"/>
    <w:tmpl w:val="84B245F6"/>
    <w:lvl w:ilvl="0" w:tplc="0410000F">
      <w:start w:val="1"/>
      <w:numFmt w:val="decimal"/>
      <w:lvlText w:val="%1."/>
      <w:lvlJc w:val="left"/>
      <w:pPr>
        <w:ind w:left="1777" w:hanging="360"/>
      </w:pPr>
    </w:lvl>
    <w:lvl w:ilvl="1" w:tplc="04100019" w:tentative="1">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8" w15:restartNumberingAfterBreak="0">
    <w:nsid w:val="3F060AFA"/>
    <w:multiLevelType w:val="hybridMultilevel"/>
    <w:tmpl w:val="A4469C30"/>
    <w:lvl w:ilvl="0" w:tplc="78EED45E">
      <w:start w:val="3"/>
      <w:numFmt w:val="decimal"/>
      <w:lvlText w:val="%1."/>
      <w:lvlJc w:val="left"/>
      <w:pPr>
        <w:ind w:left="7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98ADC70">
      <w:start w:val="1"/>
      <w:numFmt w:val="lowerLetter"/>
      <w:lvlText w:val="%2"/>
      <w:lvlJc w:val="left"/>
      <w:pPr>
        <w:ind w:left="14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3384B40">
      <w:start w:val="1"/>
      <w:numFmt w:val="lowerRoman"/>
      <w:lvlText w:val="%3"/>
      <w:lvlJc w:val="left"/>
      <w:pPr>
        <w:ind w:left="21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D2A9582">
      <w:start w:val="1"/>
      <w:numFmt w:val="decimal"/>
      <w:lvlText w:val="%4"/>
      <w:lvlJc w:val="left"/>
      <w:pPr>
        <w:ind w:left="29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D664786">
      <w:start w:val="1"/>
      <w:numFmt w:val="lowerLetter"/>
      <w:lvlText w:val="%5"/>
      <w:lvlJc w:val="left"/>
      <w:pPr>
        <w:ind w:left="36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3D25468">
      <w:start w:val="1"/>
      <w:numFmt w:val="lowerRoman"/>
      <w:lvlText w:val="%6"/>
      <w:lvlJc w:val="left"/>
      <w:pPr>
        <w:ind w:left="43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00D0B0">
      <w:start w:val="1"/>
      <w:numFmt w:val="decimal"/>
      <w:lvlText w:val="%7"/>
      <w:lvlJc w:val="left"/>
      <w:pPr>
        <w:ind w:left="50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C3E3272">
      <w:start w:val="1"/>
      <w:numFmt w:val="lowerLetter"/>
      <w:lvlText w:val="%8"/>
      <w:lvlJc w:val="left"/>
      <w:pPr>
        <w:ind w:left="57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8FC41E8">
      <w:start w:val="1"/>
      <w:numFmt w:val="lowerRoman"/>
      <w:lvlText w:val="%9"/>
      <w:lvlJc w:val="left"/>
      <w:pPr>
        <w:ind w:left="65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11516C0"/>
    <w:multiLevelType w:val="hybridMultilevel"/>
    <w:tmpl w:val="D466E786"/>
    <w:lvl w:ilvl="0" w:tplc="04100017">
      <w:start w:val="1"/>
      <w:numFmt w:val="lowerLetter"/>
      <w:lvlText w:val="%1)"/>
      <w:lvlJc w:val="left"/>
      <w:pPr>
        <w:ind w:left="2137" w:hanging="360"/>
      </w:p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10" w15:restartNumberingAfterBreak="0">
    <w:nsid w:val="43460B7F"/>
    <w:multiLevelType w:val="hybridMultilevel"/>
    <w:tmpl w:val="5E14B720"/>
    <w:lvl w:ilvl="0" w:tplc="04100017">
      <w:start w:val="1"/>
      <w:numFmt w:val="lowerLetter"/>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1" w15:restartNumberingAfterBreak="0">
    <w:nsid w:val="469C1182"/>
    <w:multiLevelType w:val="hybridMultilevel"/>
    <w:tmpl w:val="C6D8D188"/>
    <w:lvl w:ilvl="0" w:tplc="C7547F2E">
      <w:start w:val="1"/>
      <w:numFmt w:val="bullet"/>
      <w:lvlText w:val="•"/>
      <w:lvlPicBulletId w:val="2"/>
      <w:lvlJc w:val="left"/>
      <w:pPr>
        <w:ind w:left="3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A62800">
      <w:start w:val="1"/>
      <w:numFmt w:val="bullet"/>
      <w:lvlText w:val="o"/>
      <w:lvlJc w:val="left"/>
      <w:pPr>
        <w:ind w:left="18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E361DDA">
      <w:start w:val="1"/>
      <w:numFmt w:val="bullet"/>
      <w:lvlText w:val="▪"/>
      <w:lvlJc w:val="left"/>
      <w:pPr>
        <w:ind w:left="25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9726EDA">
      <w:start w:val="1"/>
      <w:numFmt w:val="bullet"/>
      <w:lvlText w:val="•"/>
      <w:lvlJc w:val="left"/>
      <w:pPr>
        <w:ind w:left="32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FFAFFFC">
      <w:start w:val="1"/>
      <w:numFmt w:val="bullet"/>
      <w:lvlText w:val="o"/>
      <w:lvlJc w:val="left"/>
      <w:pPr>
        <w:ind w:left="39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804DAE">
      <w:start w:val="1"/>
      <w:numFmt w:val="bullet"/>
      <w:lvlText w:val="▪"/>
      <w:lvlJc w:val="left"/>
      <w:pPr>
        <w:ind w:left="46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3D83F42">
      <w:start w:val="1"/>
      <w:numFmt w:val="bullet"/>
      <w:lvlText w:val="•"/>
      <w:lvlJc w:val="left"/>
      <w:pPr>
        <w:ind w:left="54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7F853C4">
      <w:start w:val="1"/>
      <w:numFmt w:val="bullet"/>
      <w:lvlText w:val="o"/>
      <w:lvlJc w:val="left"/>
      <w:pPr>
        <w:ind w:left="61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D7685FE">
      <w:start w:val="1"/>
      <w:numFmt w:val="bullet"/>
      <w:lvlText w:val="▪"/>
      <w:lvlJc w:val="left"/>
      <w:pPr>
        <w:ind w:left="68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B2C0AE9"/>
    <w:multiLevelType w:val="hybridMultilevel"/>
    <w:tmpl w:val="8432E49E"/>
    <w:lvl w:ilvl="0" w:tplc="21340B20">
      <w:start w:val="1"/>
      <w:numFmt w:val="decimal"/>
      <w:lvlText w:val="%1."/>
      <w:lvlJc w:val="left"/>
      <w:pPr>
        <w:ind w:left="17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53A765E">
      <w:start w:val="1"/>
      <w:numFmt w:val="lowerLetter"/>
      <w:lvlText w:val="%2"/>
      <w:lvlJc w:val="left"/>
      <w:pPr>
        <w:ind w:left="24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09836F4">
      <w:start w:val="1"/>
      <w:numFmt w:val="lowerRoman"/>
      <w:lvlText w:val="%3"/>
      <w:lvlJc w:val="left"/>
      <w:pPr>
        <w:ind w:left="31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D786194">
      <w:start w:val="1"/>
      <w:numFmt w:val="decimal"/>
      <w:lvlText w:val="%4"/>
      <w:lvlJc w:val="left"/>
      <w:pPr>
        <w:ind w:left="38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6AE94C4">
      <w:start w:val="1"/>
      <w:numFmt w:val="lowerLetter"/>
      <w:lvlText w:val="%5"/>
      <w:lvlJc w:val="left"/>
      <w:pPr>
        <w:ind w:left="45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19AAE02">
      <w:start w:val="1"/>
      <w:numFmt w:val="lowerRoman"/>
      <w:lvlText w:val="%6"/>
      <w:lvlJc w:val="left"/>
      <w:pPr>
        <w:ind w:left="53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D7086EC">
      <w:start w:val="1"/>
      <w:numFmt w:val="decimal"/>
      <w:lvlText w:val="%7"/>
      <w:lvlJc w:val="left"/>
      <w:pPr>
        <w:ind w:left="60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294061E">
      <w:start w:val="1"/>
      <w:numFmt w:val="lowerLetter"/>
      <w:lvlText w:val="%8"/>
      <w:lvlJc w:val="left"/>
      <w:pPr>
        <w:ind w:left="67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52EB884">
      <w:start w:val="1"/>
      <w:numFmt w:val="lowerRoman"/>
      <w:lvlText w:val="%9"/>
      <w:lvlJc w:val="left"/>
      <w:pPr>
        <w:ind w:left="74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B8A3B01"/>
    <w:multiLevelType w:val="hybridMultilevel"/>
    <w:tmpl w:val="5908DE9E"/>
    <w:lvl w:ilvl="0" w:tplc="0410000F">
      <w:start w:val="1"/>
      <w:numFmt w:val="decimal"/>
      <w:lvlText w:val="%1."/>
      <w:lvlJc w:val="left"/>
      <w:pPr>
        <w:ind w:left="1777" w:hanging="360"/>
      </w:pPr>
    </w:lvl>
    <w:lvl w:ilvl="1" w:tplc="04100019" w:tentative="1">
      <w:start w:val="1"/>
      <w:numFmt w:val="lowerLetter"/>
      <w:lvlText w:val="%2."/>
      <w:lvlJc w:val="left"/>
      <w:pPr>
        <w:ind w:left="2497" w:hanging="360"/>
      </w:pPr>
    </w:lvl>
    <w:lvl w:ilvl="2" w:tplc="0410001B" w:tentative="1">
      <w:start w:val="1"/>
      <w:numFmt w:val="lowerRoman"/>
      <w:lvlText w:val="%3."/>
      <w:lvlJc w:val="right"/>
      <w:pPr>
        <w:ind w:left="3217" w:hanging="180"/>
      </w:pPr>
    </w:lvl>
    <w:lvl w:ilvl="3" w:tplc="0410000F" w:tentative="1">
      <w:start w:val="1"/>
      <w:numFmt w:val="decimal"/>
      <w:lvlText w:val="%4."/>
      <w:lvlJc w:val="left"/>
      <w:pPr>
        <w:ind w:left="3937" w:hanging="360"/>
      </w:pPr>
    </w:lvl>
    <w:lvl w:ilvl="4" w:tplc="04100019" w:tentative="1">
      <w:start w:val="1"/>
      <w:numFmt w:val="lowerLetter"/>
      <w:lvlText w:val="%5."/>
      <w:lvlJc w:val="left"/>
      <w:pPr>
        <w:ind w:left="4657" w:hanging="360"/>
      </w:pPr>
    </w:lvl>
    <w:lvl w:ilvl="5" w:tplc="0410001B" w:tentative="1">
      <w:start w:val="1"/>
      <w:numFmt w:val="lowerRoman"/>
      <w:lvlText w:val="%6."/>
      <w:lvlJc w:val="right"/>
      <w:pPr>
        <w:ind w:left="5377" w:hanging="180"/>
      </w:pPr>
    </w:lvl>
    <w:lvl w:ilvl="6" w:tplc="0410000F" w:tentative="1">
      <w:start w:val="1"/>
      <w:numFmt w:val="decimal"/>
      <w:lvlText w:val="%7."/>
      <w:lvlJc w:val="left"/>
      <w:pPr>
        <w:ind w:left="6097" w:hanging="360"/>
      </w:pPr>
    </w:lvl>
    <w:lvl w:ilvl="7" w:tplc="04100019" w:tentative="1">
      <w:start w:val="1"/>
      <w:numFmt w:val="lowerLetter"/>
      <w:lvlText w:val="%8."/>
      <w:lvlJc w:val="left"/>
      <w:pPr>
        <w:ind w:left="6817" w:hanging="360"/>
      </w:pPr>
    </w:lvl>
    <w:lvl w:ilvl="8" w:tplc="0410001B" w:tentative="1">
      <w:start w:val="1"/>
      <w:numFmt w:val="lowerRoman"/>
      <w:lvlText w:val="%9."/>
      <w:lvlJc w:val="right"/>
      <w:pPr>
        <w:ind w:left="7537" w:hanging="180"/>
      </w:pPr>
    </w:lvl>
  </w:abstractNum>
  <w:abstractNum w:abstractNumId="14" w15:restartNumberingAfterBreak="0">
    <w:nsid w:val="50E23F7B"/>
    <w:multiLevelType w:val="hybridMultilevel"/>
    <w:tmpl w:val="6FF45092"/>
    <w:lvl w:ilvl="0" w:tplc="49AA66F2">
      <w:start w:val="1"/>
      <w:numFmt w:val="bullet"/>
      <w:lvlText w:val=""/>
      <w:lvlPicBulletId w:val="5"/>
      <w:lvlJc w:val="left"/>
      <w:pPr>
        <w:tabs>
          <w:tab w:val="num" w:pos="720"/>
        </w:tabs>
        <w:ind w:left="720" w:hanging="360"/>
      </w:pPr>
      <w:rPr>
        <w:rFonts w:ascii="Symbol" w:hAnsi="Symbol" w:hint="default"/>
      </w:rPr>
    </w:lvl>
    <w:lvl w:ilvl="1" w:tplc="AB94B916" w:tentative="1">
      <w:start w:val="1"/>
      <w:numFmt w:val="bullet"/>
      <w:lvlText w:val=""/>
      <w:lvlJc w:val="left"/>
      <w:pPr>
        <w:tabs>
          <w:tab w:val="num" w:pos="1440"/>
        </w:tabs>
        <w:ind w:left="1440" w:hanging="360"/>
      </w:pPr>
      <w:rPr>
        <w:rFonts w:ascii="Symbol" w:hAnsi="Symbol" w:hint="default"/>
      </w:rPr>
    </w:lvl>
    <w:lvl w:ilvl="2" w:tplc="2D0A3916" w:tentative="1">
      <w:start w:val="1"/>
      <w:numFmt w:val="bullet"/>
      <w:lvlText w:val=""/>
      <w:lvlJc w:val="left"/>
      <w:pPr>
        <w:tabs>
          <w:tab w:val="num" w:pos="2160"/>
        </w:tabs>
        <w:ind w:left="2160" w:hanging="360"/>
      </w:pPr>
      <w:rPr>
        <w:rFonts w:ascii="Symbol" w:hAnsi="Symbol" w:hint="default"/>
      </w:rPr>
    </w:lvl>
    <w:lvl w:ilvl="3" w:tplc="7EBA326C" w:tentative="1">
      <w:start w:val="1"/>
      <w:numFmt w:val="bullet"/>
      <w:lvlText w:val=""/>
      <w:lvlJc w:val="left"/>
      <w:pPr>
        <w:tabs>
          <w:tab w:val="num" w:pos="2880"/>
        </w:tabs>
        <w:ind w:left="2880" w:hanging="360"/>
      </w:pPr>
      <w:rPr>
        <w:rFonts w:ascii="Symbol" w:hAnsi="Symbol" w:hint="default"/>
      </w:rPr>
    </w:lvl>
    <w:lvl w:ilvl="4" w:tplc="ACE42956" w:tentative="1">
      <w:start w:val="1"/>
      <w:numFmt w:val="bullet"/>
      <w:lvlText w:val=""/>
      <w:lvlJc w:val="left"/>
      <w:pPr>
        <w:tabs>
          <w:tab w:val="num" w:pos="3600"/>
        </w:tabs>
        <w:ind w:left="3600" w:hanging="360"/>
      </w:pPr>
      <w:rPr>
        <w:rFonts w:ascii="Symbol" w:hAnsi="Symbol" w:hint="default"/>
      </w:rPr>
    </w:lvl>
    <w:lvl w:ilvl="5" w:tplc="2ABE2172" w:tentative="1">
      <w:start w:val="1"/>
      <w:numFmt w:val="bullet"/>
      <w:lvlText w:val=""/>
      <w:lvlJc w:val="left"/>
      <w:pPr>
        <w:tabs>
          <w:tab w:val="num" w:pos="4320"/>
        </w:tabs>
        <w:ind w:left="4320" w:hanging="360"/>
      </w:pPr>
      <w:rPr>
        <w:rFonts w:ascii="Symbol" w:hAnsi="Symbol" w:hint="default"/>
      </w:rPr>
    </w:lvl>
    <w:lvl w:ilvl="6" w:tplc="74323FC4" w:tentative="1">
      <w:start w:val="1"/>
      <w:numFmt w:val="bullet"/>
      <w:lvlText w:val=""/>
      <w:lvlJc w:val="left"/>
      <w:pPr>
        <w:tabs>
          <w:tab w:val="num" w:pos="5040"/>
        </w:tabs>
        <w:ind w:left="5040" w:hanging="360"/>
      </w:pPr>
      <w:rPr>
        <w:rFonts w:ascii="Symbol" w:hAnsi="Symbol" w:hint="default"/>
      </w:rPr>
    </w:lvl>
    <w:lvl w:ilvl="7" w:tplc="BB064E7C" w:tentative="1">
      <w:start w:val="1"/>
      <w:numFmt w:val="bullet"/>
      <w:lvlText w:val=""/>
      <w:lvlJc w:val="left"/>
      <w:pPr>
        <w:tabs>
          <w:tab w:val="num" w:pos="5760"/>
        </w:tabs>
        <w:ind w:left="5760" w:hanging="360"/>
      </w:pPr>
      <w:rPr>
        <w:rFonts w:ascii="Symbol" w:hAnsi="Symbol" w:hint="default"/>
      </w:rPr>
    </w:lvl>
    <w:lvl w:ilvl="8" w:tplc="45AC230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6442BEC"/>
    <w:multiLevelType w:val="hybridMultilevel"/>
    <w:tmpl w:val="8C80830E"/>
    <w:lvl w:ilvl="0" w:tplc="3EB05044">
      <w:start w:val="1"/>
      <w:numFmt w:val="decimal"/>
      <w:lvlText w:val="%1."/>
      <w:lvlJc w:val="left"/>
      <w:pPr>
        <w:ind w:left="14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902023C">
      <w:start w:val="1"/>
      <w:numFmt w:val="lowerLetter"/>
      <w:lvlText w:val="%2"/>
      <w:lvlJc w:val="left"/>
      <w:pPr>
        <w:ind w:left="21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5EC28BC">
      <w:start w:val="1"/>
      <w:numFmt w:val="lowerRoman"/>
      <w:lvlText w:val="%3"/>
      <w:lvlJc w:val="left"/>
      <w:pPr>
        <w:ind w:left="28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F3A3F70">
      <w:start w:val="1"/>
      <w:numFmt w:val="decimal"/>
      <w:lvlText w:val="%4"/>
      <w:lvlJc w:val="left"/>
      <w:pPr>
        <w:ind w:left="35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4A0E134">
      <w:start w:val="1"/>
      <w:numFmt w:val="lowerLetter"/>
      <w:lvlText w:val="%5"/>
      <w:lvlJc w:val="left"/>
      <w:pPr>
        <w:ind w:left="42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0084D34">
      <w:start w:val="1"/>
      <w:numFmt w:val="lowerRoman"/>
      <w:lvlText w:val="%6"/>
      <w:lvlJc w:val="left"/>
      <w:pPr>
        <w:ind w:left="50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1ED90C">
      <w:start w:val="1"/>
      <w:numFmt w:val="decimal"/>
      <w:lvlText w:val="%7"/>
      <w:lvlJc w:val="left"/>
      <w:pPr>
        <w:ind w:left="57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248E8C8">
      <w:start w:val="1"/>
      <w:numFmt w:val="lowerLetter"/>
      <w:lvlText w:val="%8"/>
      <w:lvlJc w:val="left"/>
      <w:pPr>
        <w:ind w:left="64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13A4FFC">
      <w:start w:val="1"/>
      <w:numFmt w:val="lowerRoman"/>
      <w:lvlText w:val="%9"/>
      <w:lvlJc w:val="left"/>
      <w:pPr>
        <w:ind w:left="71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5F61577A"/>
    <w:multiLevelType w:val="hybridMultilevel"/>
    <w:tmpl w:val="7EF86886"/>
    <w:lvl w:ilvl="0" w:tplc="04100017">
      <w:start w:val="1"/>
      <w:numFmt w:val="lowerLetter"/>
      <w:lvlText w:val="%1)"/>
      <w:lvlJc w:val="left"/>
      <w:pPr>
        <w:ind w:left="1919" w:hanging="360"/>
      </w:p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17" w15:restartNumberingAfterBreak="0">
    <w:nsid w:val="62551508"/>
    <w:multiLevelType w:val="hybridMultilevel"/>
    <w:tmpl w:val="25EE6A68"/>
    <w:lvl w:ilvl="0" w:tplc="A0AA198C">
      <w:start w:val="1"/>
      <w:numFmt w:val="bullet"/>
      <w:lvlText w:val="•"/>
      <w:lvlJc w:val="left"/>
      <w:pPr>
        <w:ind w:left="7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DA6351C">
      <w:start w:val="1"/>
      <w:numFmt w:val="bullet"/>
      <w:lvlText w:val="o"/>
      <w:lvlJc w:val="left"/>
      <w:pPr>
        <w:ind w:left="17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9EC37AA">
      <w:start w:val="1"/>
      <w:numFmt w:val="bullet"/>
      <w:lvlText w:val="▪"/>
      <w:lvlJc w:val="left"/>
      <w:pPr>
        <w:ind w:left="24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3085254">
      <w:start w:val="1"/>
      <w:numFmt w:val="bullet"/>
      <w:lvlText w:val="•"/>
      <w:lvlJc w:val="left"/>
      <w:pPr>
        <w:ind w:left="32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A924A30">
      <w:start w:val="1"/>
      <w:numFmt w:val="bullet"/>
      <w:lvlText w:val="o"/>
      <w:lvlJc w:val="left"/>
      <w:pPr>
        <w:ind w:left="39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9C0E6C8">
      <w:start w:val="1"/>
      <w:numFmt w:val="bullet"/>
      <w:lvlText w:val="▪"/>
      <w:lvlJc w:val="left"/>
      <w:pPr>
        <w:ind w:left="46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71269DA">
      <w:start w:val="1"/>
      <w:numFmt w:val="bullet"/>
      <w:lvlText w:val="•"/>
      <w:lvlJc w:val="left"/>
      <w:pPr>
        <w:ind w:left="53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2C072E8">
      <w:start w:val="1"/>
      <w:numFmt w:val="bullet"/>
      <w:lvlText w:val="o"/>
      <w:lvlJc w:val="left"/>
      <w:pPr>
        <w:ind w:left="60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B423D54">
      <w:start w:val="1"/>
      <w:numFmt w:val="bullet"/>
      <w:lvlText w:val="▪"/>
      <w:lvlJc w:val="left"/>
      <w:pPr>
        <w:ind w:left="68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691C1725"/>
    <w:multiLevelType w:val="hybridMultilevel"/>
    <w:tmpl w:val="3178351E"/>
    <w:lvl w:ilvl="0" w:tplc="236067A8">
      <w:start w:val="1"/>
      <w:numFmt w:val="decimal"/>
      <w:lvlText w:val="%1."/>
      <w:lvlJc w:val="left"/>
      <w:pPr>
        <w:ind w:left="73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2462411C">
      <w:start w:val="1"/>
      <w:numFmt w:val="lowerLetter"/>
      <w:lvlText w:val="%2"/>
      <w:lvlJc w:val="left"/>
      <w:pPr>
        <w:ind w:left="14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370F600">
      <w:start w:val="1"/>
      <w:numFmt w:val="lowerRoman"/>
      <w:lvlText w:val="%3"/>
      <w:lvlJc w:val="left"/>
      <w:pPr>
        <w:ind w:left="21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F21A8F12">
      <w:start w:val="1"/>
      <w:numFmt w:val="decimal"/>
      <w:lvlText w:val="%4"/>
      <w:lvlJc w:val="left"/>
      <w:pPr>
        <w:ind w:left="29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391EA880">
      <w:start w:val="1"/>
      <w:numFmt w:val="lowerLetter"/>
      <w:lvlText w:val="%5"/>
      <w:lvlJc w:val="left"/>
      <w:pPr>
        <w:ind w:left="363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C6928B7E">
      <w:start w:val="1"/>
      <w:numFmt w:val="lowerRoman"/>
      <w:lvlText w:val="%6"/>
      <w:lvlJc w:val="left"/>
      <w:pPr>
        <w:ind w:left="435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F8F2F8D2">
      <w:start w:val="1"/>
      <w:numFmt w:val="decimal"/>
      <w:lvlText w:val="%7"/>
      <w:lvlJc w:val="left"/>
      <w:pPr>
        <w:ind w:left="50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56B0039A">
      <w:start w:val="1"/>
      <w:numFmt w:val="lowerLetter"/>
      <w:lvlText w:val="%8"/>
      <w:lvlJc w:val="left"/>
      <w:pPr>
        <w:ind w:left="57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A6D4A3E8">
      <w:start w:val="1"/>
      <w:numFmt w:val="lowerRoman"/>
      <w:lvlText w:val="%9"/>
      <w:lvlJc w:val="left"/>
      <w:pPr>
        <w:ind w:left="65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9" w15:restartNumberingAfterBreak="0">
    <w:nsid w:val="75F879C2"/>
    <w:multiLevelType w:val="hybridMultilevel"/>
    <w:tmpl w:val="F800B3FA"/>
    <w:lvl w:ilvl="0" w:tplc="23527D9A">
      <w:start w:val="1"/>
      <w:numFmt w:val="bullet"/>
      <w:lvlText w:val="-"/>
      <w:lvlJc w:val="left"/>
      <w:pPr>
        <w:ind w:left="395" w:hanging="360"/>
      </w:pPr>
      <w:rPr>
        <w:rFonts w:ascii="Calibri" w:eastAsia="Calibri" w:hAnsi="Calibri" w:cs="Calibri" w:hint="default"/>
      </w:rPr>
    </w:lvl>
    <w:lvl w:ilvl="1" w:tplc="04100003" w:tentative="1">
      <w:start w:val="1"/>
      <w:numFmt w:val="bullet"/>
      <w:lvlText w:val="o"/>
      <w:lvlJc w:val="left"/>
      <w:pPr>
        <w:ind w:left="1115" w:hanging="360"/>
      </w:pPr>
      <w:rPr>
        <w:rFonts w:ascii="Courier New" w:hAnsi="Courier New" w:cs="Courier New" w:hint="default"/>
      </w:rPr>
    </w:lvl>
    <w:lvl w:ilvl="2" w:tplc="04100005" w:tentative="1">
      <w:start w:val="1"/>
      <w:numFmt w:val="bullet"/>
      <w:lvlText w:val=""/>
      <w:lvlJc w:val="left"/>
      <w:pPr>
        <w:ind w:left="1835" w:hanging="360"/>
      </w:pPr>
      <w:rPr>
        <w:rFonts w:ascii="Wingdings" w:hAnsi="Wingdings" w:hint="default"/>
      </w:rPr>
    </w:lvl>
    <w:lvl w:ilvl="3" w:tplc="04100001" w:tentative="1">
      <w:start w:val="1"/>
      <w:numFmt w:val="bullet"/>
      <w:lvlText w:val=""/>
      <w:lvlJc w:val="left"/>
      <w:pPr>
        <w:ind w:left="2555" w:hanging="360"/>
      </w:pPr>
      <w:rPr>
        <w:rFonts w:ascii="Symbol" w:hAnsi="Symbol" w:hint="default"/>
      </w:rPr>
    </w:lvl>
    <w:lvl w:ilvl="4" w:tplc="04100003" w:tentative="1">
      <w:start w:val="1"/>
      <w:numFmt w:val="bullet"/>
      <w:lvlText w:val="o"/>
      <w:lvlJc w:val="left"/>
      <w:pPr>
        <w:ind w:left="3275" w:hanging="360"/>
      </w:pPr>
      <w:rPr>
        <w:rFonts w:ascii="Courier New" w:hAnsi="Courier New" w:cs="Courier New" w:hint="default"/>
      </w:rPr>
    </w:lvl>
    <w:lvl w:ilvl="5" w:tplc="04100005" w:tentative="1">
      <w:start w:val="1"/>
      <w:numFmt w:val="bullet"/>
      <w:lvlText w:val=""/>
      <w:lvlJc w:val="left"/>
      <w:pPr>
        <w:ind w:left="3995" w:hanging="360"/>
      </w:pPr>
      <w:rPr>
        <w:rFonts w:ascii="Wingdings" w:hAnsi="Wingdings" w:hint="default"/>
      </w:rPr>
    </w:lvl>
    <w:lvl w:ilvl="6" w:tplc="04100001" w:tentative="1">
      <w:start w:val="1"/>
      <w:numFmt w:val="bullet"/>
      <w:lvlText w:val=""/>
      <w:lvlJc w:val="left"/>
      <w:pPr>
        <w:ind w:left="4715" w:hanging="360"/>
      </w:pPr>
      <w:rPr>
        <w:rFonts w:ascii="Symbol" w:hAnsi="Symbol" w:hint="default"/>
      </w:rPr>
    </w:lvl>
    <w:lvl w:ilvl="7" w:tplc="04100003" w:tentative="1">
      <w:start w:val="1"/>
      <w:numFmt w:val="bullet"/>
      <w:lvlText w:val="o"/>
      <w:lvlJc w:val="left"/>
      <w:pPr>
        <w:ind w:left="5435" w:hanging="360"/>
      </w:pPr>
      <w:rPr>
        <w:rFonts w:ascii="Courier New" w:hAnsi="Courier New" w:cs="Courier New" w:hint="default"/>
      </w:rPr>
    </w:lvl>
    <w:lvl w:ilvl="8" w:tplc="04100005" w:tentative="1">
      <w:start w:val="1"/>
      <w:numFmt w:val="bullet"/>
      <w:lvlText w:val=""/>
      <w:lvlJc w:val="left"/>
      <w:pPr>
        <w:ind w:left="6155" w:hanging="360"/>
      </w:pPr>
      <w:rPr>
        <w:rFonts w:ascii="Wingdings" w:hAnsi="Wingdings" w:hint="default"/>
      </w:rPr>
    </w:lvl>
  </w:abstractNum>
  <w:abstractNum w:abstractNumId="20" w15:restartNumberingAfterBreak="0">
    <w:nsid w:val="77CF0388"/>
    <w:multiLevelType w:val="hybridMultilevel"/>
    <w:tmpl w:val="2D2C57B8"/>
    <w:lvl w:ilvl="0" w:tplc="04100001">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21" w15:restartNumberingAfterBreak="0">
    <w:nsid w:val="79E5186D"/>
    <w:multiLevelType w:val="hybridMultilevel"/>
    <w:tmpl w:val="91DE632E"/>
    <w:lvl w:ilvl="0" w:tplc="6BECB14E">
      <w:start w:val="2"/>
      <w:numFmt w:val="decimal"/>
      <w:lvlText w:val="%1."/>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748402">
      <w:start w:val="1"/>
      <w:numFmt w:val="lowerLetter"/>
      <w:lvlText w:val="%2"/>
      <w:lvlJc w:val="left"/>
      <w:pPr>
        <w:ind w:left="1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702DCE">
      <w:start w:val="1"/>
      <w:numFmt w:val="lowerRoman"/>
      <w:lvlText w:val="%3"/>
      <w:lvlJc w:val="left"/>
      <w:pPr>
        <w:ind w:left="2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E8D10A">
      <w:start w:val="1"/>
      <w:numFmt w:val="decimal"/>
      <w:lvlText w:val="%4"/>
      <w:lvlJc w:val="left"/>
      <w:pPr>
        <w:ind w:left="2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E8C57C">
      <w:start w:val="1"/>
      <w:numFmt w:val="lowerLetter"/>
      <w:lvlText w:val="%5"/>
      <w:lvlJc w:val="left"/>
      <w:pPr>
        <w:ind w:left="3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1ADC18">
      <w:start w:val="1"/>
      <w:numFmt w:val="lowerRoman"/>
      <w:lvlText w:val="%6"/>
      <w:lvlJc w:val="left"/>
      <w:pPr>
        <w:ind w:left="4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DAD93C">
      <w:start w:val="1"/>
      <w:numFmt w:val="decimal"/>
      <w:lvlText w:val="%7"/>
      <w:lvlJc w:val="left"/>
      <w:pPr>
        <w:ind w:left="5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3AD70A">
      <w:start w:val="1"/>
      <w:numFmt w:val="lowerLetter"/>
      <w:lvlText w:val="%8"/>
      <w:lvlJc w:val="left"/>
      <w:pPr>
        <w:ind w:left="5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9CDAD4">
      <w:start w:val="1"/>
      <w:numFmt w:val="lowerRoman"/>
      <w:lvlText w:val="%9"/>
      <w:lvlJc w:val="left"/>
      <w:pPr>
        <w:ind w:left="6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713113"/>
    <w:multiLevelType w:val="hybridMultilevel"/>
    <w:tmpl w:val="BFDCEB6C"/>
    <w:lvl w:ilvl="0" w:tplc="3288D5FE">
      <w:start w:val="1"/>
      <w:numFmt w:val="bullet"/>
      <w:lvlText w:val="•"/>
      <w:lvlPicBulletId w:val="0"/>
      <w:lvlJc w:val="left"/>
      <w:pPr>
        <w:ind w:left="11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CBC75A6">
      <w:start w:val="1"/>
      <w:numFmt w:val="bullet"/>
      <w:lvlText w:val="o"/>
      <w:lvlJc w:val="left"/>
      <w:pPr>
        <w:ind w:left="25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55A486C">
      <w:start w:val="1"/>
      <w:numFmt w:val="bullet"/>
      <w:lvlText w:val="▪"/>
      <w:lvlJc w:val="left"/>
      <w:pPr>
        <w:ind w:left="32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AC228E4">
      <w:start w:val="1"/>
      <w:numFmt w:val="bullet"/>
      <w:lvlText w:val="•"/>
      <w:lvlJc w:val="left"/>
      <w:pPr>
        <w:ind w:left="39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BD0EA78">
      <w:start w:val="1"/>
      <w:numFmt w:val="bullet"/>
      <w:lvlText w:val="o"/>
      <w:lvlJc w:val="left"/>
      <w:pPr>
        <w:ind w:left="47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28647E8">
      <w:start w:val="1"/>
      <w:numFmt w:val="bullet"/>
      <w:lvlText w:val="▪"/>
      <w:lvlJc w:val="left"/>
      <w:pPr>
        <w:ind w:left="54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D0A4AA8">
      <w:start w:val="1"/>
      <w:numFmt w:val="bullet"/>
      <w:lvlText w:val="•"/>
      <w:lvlJc w:val="left"/>
      <w:pPr>
        <w:ind w:left="61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BFC5DE8">
      <w:start w:val="1"/>
      <w:numFmt w:val="bullet"/>
      <w:lvlText w:val="o"/>
      <w:lvlJc w:val="left"/>
      <w:pPr>
        <w:ind w:left="68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2BA7C10">
      <w:start w:val="1"/>
      <w:numFmt w:val="bullet"/>
      <w:lvlText w:val="▪"/>
      <w:lvlJc w:val="left"/>
      <w:pPr>
        <w:ind w:left="75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7E8637ED"/>
    <w:multiLevelType w:val="hybridMultilevel"/>
    <w:tmpl w:val="92DC8636"/>
    <w:lvl w:ilvl="0" w:tplc="0410000B">
      <w:start w:val="1"/>
      <w:numFmt w:val="bullet"/>
      <w:lvlText w:val=""/>
      <w:lvlJc w:val="left"/>
      <w:pPr>
        <w:ind w:left="730" w:hanging="360"/>
      </w:pPr>
      <w:rPr>
        <w:rFonts w:ascii="Wingdings" w:hAnsi="Wingdings"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num w:numId="1">
    <w:abstractNumId w:val="22"/>
  </w:num>
  <w:num w:numId="2">
    <w:abstractNumId w:val="0"/>
  </w:num>
  <w:num w:numId="3">
    <w:abstractNumId w:val="11"/>
  </w:num>
  <w:num w:numId="4">
    <w:abstractNumId w:val="17"/>
  </w:num>
  <w:num w:numId="5">
    <w:abstractNumId w:val="3"/>
  </w:num>
  <w:num w:numId="6">
    <w:abstractNumId w:val="5"/>
  </w:num>
  <w:num w:numId="7">
    <w:abstractNumId w:val="8"/>
  </w:num>
  <w:num w:numId="8">
    <w:abstractNumId w:val="18"/>
  </w:num>
  <w:num w:numId="9">
    <w:abstractNumId w:val="15"/>
  </w:num>
  <w:num w:numId="10">
    <w:abstractNumId w:val="21"/>
  </w:num>
  <w:num w:numId="11">
    <w:abstractNumId w:val="12"/>
  </w:num>
  <w:num w:numId="12">
    <w:abstractNumId w:val="4"/>
  </w:num>
  <w:num w:numId="13">
    <w:abstractNumId w:val="14"/>
  </w:num>
  <w:num w:numId="14">
    <w:abstractNumId w:val="23"/>
  </w:num>
  <w:num w:numId="15">
    <w:abstractNumId w:val="13"/>
  </w:num>
  <w:num w:numId="16">
    <w:abstractNumId w:val="2"/>
  </w:num>
  <w:num w:numId="17">
    <w:abstractNumId w:val="6"/>
  </w:num>
  <w:num w:numId="18">
    <w:abstractNumId w:val="1"/>
  </w:num>
  <w:num w:numId="19">
    <w:abstractNumId w:val="9"/>
  </w:num>
  <w:num w:numId="20">
    <w:abstractNumId w:val="16"/>
  </w:num>
  <w:num w:numId="21">
    <w:abstractNumId w:val="7"/>
  </w:num>
  <w:num w:numId="22">
    <w:abstractNumId w:val="10"/>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mirrorMargi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60"/>
    <w:rsid w:val="0014082D"/>
    <w:rsid w:val="00142860"/>
    <w:rsid w:val="004B5F60"/>
    <w:rsid w:val="0055100C"/>
    <w:rsid w:val="00742BD0"/>
    <w:rsid w:val="007E0238"/>
    <w:rsid w:val="00884DAE"/>
    <w:rsid w:val="0090679F"/>
    <w:rsid w:val="0093302E"/>
    <w:rsid w:val="00A4482D"/>
    <w:rsid w:val="00A51023"/>
    <w:rsid w:val="00AA37AE"/>
    <w:rsid w:val="00B105D7"/>
    <w:rsid w:val="00C158EC"/>
    <w:rsid w:val="00D04857"/>
    <w:rsid w:val="00D72931"/>
    <w:rsid w:val="00D76567"/>
    <w:rsid w:val="00DE4FCB"/>
    <w:rsid w:val="00ED2B95"/>
    <w:rsid w:val="00F77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88541"/>
  <w15:docId w15:val="{05413B65-63E6-46B0-93CD-B43C9001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65" w:lineRule="auto"/>
      <w:ind w:left="30" w:firstLine="5"/>
      <w:jc w:val="both"/>
    </w:pPr>
    <w:rPr>
      <w:rFonts w:ascii="Calibri" w:eastAsia="Calibri" w:hAnsi="Calibri" w:cs="Calibri"/>
      <w:color w:val="000000"/>
      <w:sz w:val="30"/>
    </w:rPr>
  </w:style>
  <w:style w:type="paragraph" w:styleId="Titolo1">
    <w:name w:val="heading 1"/>
    <w:next w:val="Normale"/>
    <w:link w:val="Titolo1Carattere"/>
    <w:uiPriority w:val="9"/>
    <w:qFormat/>
    <w:pPr>
      <w:keepNext/>
      <w:keepLines/>
      <w:spacing w:after="13"/>
      <w:ind w:left="46" w:hanging="10"/>
      <w:outlineLvl w:val="0"/>
    </w:pPr>
    <w:rPr>
      <w:rFonts w:ascii="Calibri" w:eastAsia="Calibri" w:hAnsi="Calibri" w:cs="Calibri"/>
      <w:color w:val="000000"/>
      <w:sz w:val="46"/>
    </w:rPr>
  </w:style>
  <w:style w:type="paragraph" w:styleId="Titolo2">
    <w:name w:val="heading 2"/>
    <w:next w:val="Normale"/>
    <w:link w:val="Titolo2Carattere"/>
    <w:uiPriority w:val="9"/>
    <w:unhideWhenUsed/>
    <w:qFormat/>
    <w:pPr>
      <w:keepNext/>
      <w:keepLines/>
      <w:spacing w:after="70"/>
      <w:ind w:left="10" w:hanging="10"/>
      <w:outlineLvl w:val="1"/>
    </w:pPr>
    <w:rPr>
      <w:rFonts w:ascii="Calibri" w:eastAsia="Calibri" w:hAnsi="Calibri" w:cs="Calibri"/>
      <w:color w:val="000000"/>
      <w:sz w:val="44"/>
    </w:rPr>
  </w:style>
  <w:style w:type="paragraph" w:styleId="Titolo3">
    <w:name w:val="heading 3"/>
    <w:next w:val="Normale"/>
    <w:link w:val="Titolo3Carattere"/>
    <w:uiPriority w:val="9"/>
    <w:unhideWhenUsed/>
    <w:qFormat/>
    <w:pPr>
      <w:keepNext/>
      <w:keepLines/>
      <w:spacing w:after="49"/>
      <w:ind w:left="10" w:hanging="10"/>
      <w:outlineLvl w:val="2"/>
    </w:pPr>
    <w:rPr>
      <w:rFonts w:ascii="Calibri" w:eastAsia="Calibri" w:hAnsi="Calibri" w:cs="Calibri"/>
      <w:color w:val="000000"/>
      <w:sz w:val="4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44"/>
    </w:rPr>
  </w:style>
  <w:style w:type="character" w:customStyle="1" w:styleId="Titolo1Carattere">
    <w:name w:val="Titolo 1 Carattere"/>
    <w:link w:val="Titolo1"/>
    <w:rPr>
      <w:rFonts w:ascii="Calibri" w:eastAsia="Calibri" w:hAnsi="Calibri" w:cs="Calibri"/>
      <w:color w:val="000000"/>
      <w:sz w:val="46"/>
    </w:rPr>
  </w:style>
  <w:style w:type="character" w:customStyle="1" w:styleId="Titolo3Carattere">
    <w:name w:val="Titolo 3 Carattere"/>
    <w:link w:val="Titolo3"/>
    <w:rPr>
      <w:rFonts w:ascii="Calibri" w:eastAsia="Calibri" w:hAnsi="Calibri" w:cs="Calibri"/>
      <w:color w:val="000000"/>
      <w:sz w:val="42"/>
    </w:rPr>
  </w:style>
  <w:style w:type="paragraph" w:styleId="Paragrafoelenco">
    <w:name w:val="List Paragraph"/>
    <w:basedOn w:val="Normale"/>
    <w:uiPriority w:val="34"/>
    <w:qFormat/>
    <w:rsid w:val="00ED2B95"/>
    <w:pPr>
      <w:ind w:left="720"/>
      <w:contextualSpacing/>
    </w:pPr>
  </w:style>
  <w:style w:type="character" w:styleId="Collegamentoipertestuale">
    <w:name w:val="Hyperlink"/>
    <w:basedOn w:val="Carpredefinitoparagrafo"/>
    <w:uiPriority w:val="99"/>
    <w:unhideWhenUsed/>
    <w:rsid w:val="00A51023"/>
    <w:rPr>
      <w:color w:val="0563C1" w:themeColor="hyperlink"/>
      <w:u w:val="single"/>
    </w:rPr>
  </w:style>
  <w:style w:type="character" w:styleId="Menzionenonrisolta">
    <w:name w:val="Unresolved Mention"/>
    <w:basedOn w:val="Carpredefinitoparagrafo"/>
    <w:uiPriority w:val="99"/>
    <w:semiHidden/>
    <w:unhideWhenUsed/>
    <w:rsid w:val="00A51023"/>
    <w:rPr>
      <w:color w:val="605E5C"/>
      <w:shd w:val="clear" w:color="auto" w:fill="E1DFDD"/>
    </w:rPr>
  </w:style>
  <w:style w:type="paragraph" w:styleId="Intestazione">
    <w:name w:val="header"/>
    <w:basedOn w:val="Normale"/>
    <w:link w:val="IntestazioneCarattere"/>
    <w:uiPriority w:val="99"/>
    <w:unhideWhenUsed/>
    <w:rsid w:val="009330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302E"/>
    <w:rPr>
      <w:rFonts w:ascii="Calibri" w:eastAsia="Calibri" w:hAnsi="Calibri" w:cs="Calibri"/>
      <w:color w:val="000000"/>
      <w:sz w:val="30"/>
    </w:rPr>
  </w:style>
  <w:style w:type="paragraph" w:styleId="Pidipagina">
    <w:name w:val="footer"/>
    <w:basedOn w:val="Normale"/>
    <w:link w:val="PidipaginaCarattere"/>
    <w:uiPriority w:val="99"/>
    <w:unhideWhenUsed/>
    <w:rsid w:val="009330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02E"/>
    <w:rPr>
      <w:rFonts w:ascii="Calibri" w:eastAsia="Calibri" w:hAnsi="Calibri" w:cs="Calibri"/>
      <w:color w:val="000000"/>
      <w:sz w:val="30"/>
    </w:rPr>
  </w:style>
  <w:style w:type="paragraph" w:styleId="NormaleWeb">
    <w:name w:val="Normal (Web)"/>
    <w:basedOn w:val="Normale"/>
    <w:uiPriority w:val="99"/>
    <w:semiHidden/>
    <w:unhideWhenUsed/>
    <w:rsid w:val="00A4482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styleId="Grigliatabella">
    <w:name w:val="Table Grid"/>
    <w:basedOn w:val="Tabellanormale"/>
    <w:uiPriority w:val="39"/>
    <w:rsid w:val="0074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675314">
      <w:bodyDiv w:val="1"/>
      <w:marLeft w:val="0"/>
      <w:marRight w:val="0"/>
      <w:marTop w:val="0"/>
      <w:marBottom w:val="0"/>
      <w:divBdr>
        <w:top w:val="none" w:sz="0" w:space="0" w:color="auto"/>
        <w:left w:val="none" w:sz="0" w:space="0" w:color="auto"/>
        <w:bottom w:val="none" w:sz="0" w:space="0" w:color="auto"/>
        <w:right w:val="none" w:sz="0" w:space="0" w:color="auto"/>
      </w:divBdr>
      <w:divsChild>
        <w:div w:id="9357486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4.jpg"/><Relationship Id="rId18"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hyperlink" Target="http://www.google.it/url?sa=i&amp;rct=j&amp;q=&amp;esrc=s&amp;frm=1&amp;source=images&amp;cd=&amp;cad=rja&amp;uact=8&amp;ved=0CAcQjRxqFQoTCPDh3cOVxMcCFciyFAodpuoMLw&amp;url=http://www.mammaebambini.it/frasi-belle/frase-del-giorno-15-febbraio-2014/&amp;ei=mlbcVfCsIMjlUqbVs_gC&amp;psig=AFQjCNEPN0D7QVPp8JICpAKiydRvrev_WA&amp;ust=1440589846276" TargetMode="External"/><Relationship Id="rId7" Type="http://schemas.openxmlformats.org/officeDocument/2006/relationships/image" Target="media/image9.jpg"/><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7.jp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6.jpg"/><Relationship Id="rId23" Type="http://schemas.openxmlformats.org/officeDocument/2006/relationships/image" Target="media/image22.png"/><Relationship Id="rId10" Type="http://schemas.openxmlformats.org/officeDocument/2006/relationships/image" Target="media/image12.jpg"/><Relationship Id="rId19"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1.jpg"/><Relationship Id="rId14" Type="http://schemas.openxmlformats.org/officeDocument/2006/relationships/image" Target="media/image15.jpg"/><Relationship Id="rId22" Type="http://schemas.openxmlformats.org/officeDocument/2006/relationships/image" Target="media/image21.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1540</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cp:revision>
  <dcterms:created xsi:type="dcterms:W3CDTF">2022-10-13T07:03:00Z</dcterms:created>
  <dcterms:modified xsi:type="dcterms:W3CDTF">2022-11-17T07:44:00Z</dcterms:modified>
</cp:coreProperties>
</file>